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C74C" w14:textId="49A2031E" w:rsidR="0075366E" w:rsidRDefault="00DC3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b/>
        </w:rPr>
      </w:pPr>
      <w:r>
        <w:rPr>
          <w:b/>
          <w:sz w:val="22"/>
          <w:szCs w:val="22"/>
        </w:rPr>
        <w:t>Septiembre</w:t>
      </w:r>
      <w:r w:rsidR="008F17DA">
        <w:rPr>
          <w:b/>
        </w:rPr>
        <w:t xml:space="preserve">, </w:t>
      </w:r>
      <w:r w:rsidR="008F17DA" w:rsidRPr="00F36E67">
        <w:rPr>
          <w:b/>
          <w:sz w:val="22"/>
          <w:szCs w:val="22"/>
        </w:rPr>
        <w:t>2020</w:t>
      </w:r>
      <w:r w:rsidR="00ED3969">
        <w:rPr>
          <w:noProof/>
        </w:rPr>
        <w:drawing>
          <wp:anchor distT="0" distB="0" distL="114300" distR="114300" simplePos="0" relativeHeight="251658240" behindDoc="0" locked="0" layoutInCell="1" hidden="0" allowOverlap="1" wp14:anchorId="58EEA813" wp14:editId="56B2C77A">
            <wp:simplePos x="0" y="0"/>
            <wp:positionH relativeFrom="column">
              <wp:posOffset>-637539</wp:posOffset>
            </wp:positionH>
            <wp:positionV relativeFrom="paragraph">
              <wp:posOffset>-751204</wp:posOffset>
            </wp:positionV>
            <wp:extent cx="7226935" cy="128968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935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D460A4" w14:textId="2ED7417A" w:rsidR="0075366E" w:rsidRPr="00E57DEB" w:rsidRDefault="00DC3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CARTA PARA PADRES DEL RECTO</w:t>
      </w:r>
      <w:r w:rsidR="00ED3969" w:rsidRPr="00E57DEB">
        <w:rPr>
          <w:rFonts w:asciiTheme="minorHAnsi" w:hAnsiTheme="minorHAnsi"/>
          <w:b/>
          <w:sz w:val="22"/>
          <w:szCs w:val="22"/>
          <w:u w:val="single"/>
        </w:rPr>
        <w:t xml:space="preserve">R </w:t>
      </w:r>
    </w:p>
    <w:p w14:paraId="27A5A8AC" w14:textId="77777777" w:rsidR="00ED5ECC" w:rsidRPr="00ED5ECC" w:rsidRDefault="00ED5ECC" w:rsidP="00ED5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 w:rsidRPr="00ED5ECC">
        <w:rPr>
          <w:rFonts w:asciiTheme="minorHAnsi" w:hAnsiTheme="minorHAnsi"/>
          <w:sz w:val="22"/>
          <w:szCs w:val="22"/>
        </w:rPr>
        <w:t>Queridos padres,</w:t>
      </w:r>
    </w:p>
    <w:p w14:paraId="27D6B73C" w14:textId="50508EBF" w:rsidR="00ED5ECC" w:rsidRPr="00ED5ECC" w:rsidRDefault="00ED5ECC" w:rsidP="00ED5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 w:rsidRPr="00ED5ECC">
        <w:rPr>
          <w:rFonts w:asciiTheme="minorHAnsi" w:hAnsiTheme="minorHAnsi"/>
          <w:sz w:val="22"/>
          <w:szCs w:val="22"/>
        </w:rPr>
        <w:t>En primer lugar, quiero comenzar con la esperanza de que todos ustedes g</w:t>
      </w:r>
      <w:r>
        <w:rPr>
          <w:rFonts w:asciiTheme="minorHAnsi" w:hAnsiTheme="minorHAnsi"/>
          <w:sz w:val="22"/>
          <w:szCs w:val="22"/>
        </w:rPr>
        <w:t>ocen de buena salud</w:t>
      </w:r>
      <w:r w:rsidRPr="00ED5ECC">
        <w:rPr>
          <w:rFonts w:asciiTheme="minorHAnsi" w:hAnsiTheme="minorHAnsi"/>
          <w:sz w:val="22"/>
          <w:szCs w:val="22"/>
        </w:rPr>
        <w:t xml:space="preserve"> durante este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momento difícil. En segundo lugar, quiero que todos sepan que todos en IS 126 estamos</w:t>
      </w:r>
      <w:r>
        <w:rPr>
          <w:rFonts w:asciiTheme="minorHAnsi" w:hAnsiTheme="minorHAnsi"/>
          <w:sz w:val="22"/>
          <w:szCs w:val="22"/>
        </w:rPr>
        <w:t xml:space="preserve"> listos y anticipando el acoger</w:t>
      </w:r>
      <w:r w:rsidRPr="00ED5ECC">
        <w:rPr>
          <w:rFonts w:asciiTheme="minorHAnsi" w:hAnsiTheme="minorHAnsi"/>
          <w:sz w:val="22"/>
          <w:szCs w:val="22"/>
        </w:rPr>
        <w:t xml:space="preserve"> a sus hijos tanto en persona como de forma remota. El edificio h</w:t>
      </w:r>
      <w:r>
        <w:rPr>
          <w:rFonts w:asciiTheme="minorHAnsi" w:hAnsiTheme="minorHAnsi"/>
          <w:sz w:val="22"/>
          <w:szCs w:val="22"/>
        </w:rPr>
        <w:t>a pasado 3 inspecciones y el edificio</w:t>
      </w:r>
      <w:r w:rsidRPr="00ED5ECC">
        <w:rPr>
          <w:rFonts w:asciiTheme="minorHAnsi" w:hAnsiTheme="minorHAnsi"/>
          <w:sz w:val="22"/>
          <w:szCs w:val="22"/>
        </w:rPr>
        <w:t xml:space="preserve"> ha </w:t>
      </w:r>
      <w:r>
        <w:rPr>
          <w:rFonts w:asciiTheme="minorHAnsi" w:hAnsiTheme="minorHAnsi"/>
          <w:sz w:val="22"/>
          <w:szCs w:val="22"/>
        </w:rPr>
        <w:t xml:space="preserve">sido </w:t>
      </w:r>
      <w:r w:rsidRPr="00ED5ECC">
        <w:rPr>
          <w:rFonts w:asciiTheme="minorHAnsi" w:hAnsiTheme="minorHAnsi"/>
          <w:sz w:val="22"/>
          <w:szCs w:val="22"/>
        </w:rPr>
        <w:t>considerado listo para abrir.</w:t>
      </w:r>
    </w:p>
    <w:p w14:paraId="11700DAD" w14:textId="77777777" w:rsidR="008F0188" w:rsidRDefault="00ED5ECC" w:rsidP="00ED5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 w:rsidRPr="00ED5ECC">
        <w:rPr>
          <w:rFonts w:asciiTheme="minorHAnsi" w:hAnsiTheme="minorHAnsi"/>
          <w:sz w:val="22"/>
          <w:szCs w:val="22"/>
        </w:rPr>
        <w:t>Si bien estoy seguro de que todos ustedes han intentado mantenerse al día con lo que está sucediendo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con todos los diversos medios de comunicación y resúmenes diarios de nuestro alcalde, creo que todos necesitan una actualización</w:t>
      </w:r>
      <w:r>
        <w:rPr>
          <w:rFonts w:asciiTheme="minorHAnsi" w:hAnsiTheme="minorHAnsi"/>
          <w:sz w:val="22"/>
          <w:szCs w:val="22"/>
        </w:rPr>
        <w:t xml:space="preserve"> específica</w:t>
      </w:r>
      <w:r w:rsidRPr="00ED5ECC">
        <w:rPr>
          <w:rFonts w:asciiTheme="minorHAnsi" w:hAnsiTheme="minorHAnsi"/>
          <w:sz w:val="22"/>
          <w:szCs w:val="22"/>
        </w:rPr>
        <w:t xml:space="preserve"> de IS 126</w:t>
      </w:r>
      <w:r>
        <w:rPr>
          <w:rFonts w:asciiTheme="minorHAnsi" w:hAnsiTheme="minorHAnsi"/>
          <w:sz w:val="22"/>
          <w:szCs w:val="22"/>
        </w:rPr>
        <w:t>Q</w:t>
      </w:r>
      <w:r w:rsidRPr="00ED5EC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Los invito a que visiten nuestra pagina</w:t>
      </w:r>
      <w:r w:rsidRPr="00ED5ECC">
        <w:rPr>
          <w:rFonts w:asciiTheme="minorHAnsi" w:hAnsiTheme="minorHAnsi"/>
          <w:sz w:val="22"/>
          <w:szCs w:val="22"/>
        </w:rPr>
        <w:t xml:space="preserve"> web varias veces a la semana, ya que siempre lo estamos actualizando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con nueva información con frecuencia. El sitio web tiene actualm</w:t>
      </w:r>
      <w:r w:rsidR="008F0188">
        <w:rPr>
          <w:rFonts w:asciiTheme="minorHAnsi" w:hAnsiTheme="minorHAnsi"/>
          <w:sz w:val="22"/>
          <w:szCs w:val="22"/>
        </w:rPr>
        <w:t>ente todas la presentaciones de los</w:t>
      </w:r>
      <w:r w:rsidRPr="00ED5ECC">
        <w:rPr>
          <w:rFonts w:asciiTheme="minorHAnsi" w:hAnsiTheme="minorHAnsi"/>
          <w:sz w:val="22"/>
          <w:szCs w:val="22"/>
        </w:rPr>
        <w:t xml:space="preserve"> Ayuntamiento</w:t>
      </w:r>
      <w:r w:rsidR="008F0188">
        <w:rPr>
          <w:rFonts w:asciiTheme="minorHAnsi" w:hAnsiTheme="minorHAnsi"/>
          <w:sz w:val="22"/>
          <w:szCs w:val="22"/>
        </w:rPr>
        <w:t>s hechos previamente, 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calendario</w:t>
      </w:r>
      <w:r w:rsidR="008F0188">
        <w:rPr>
          <w:rFonts w:asciiTheme="minorHAnsi" w:hAnsiTheme="minorHAnsi"/>
          <w:sz w:val="22"/>
          <w:szCs w:val="22"/>
        </w:rPr>
        <w:t xml:space="preserve"> escolar</w:t>
      </w:r>
      <w:r w:rsidRPr="00ED5ECC">
        <w:rPr>
          <w:rFonts w:asciiTheme="minorHAnsi" w:hAnsiTheme="minorHAnsi"/>
          <w:sz w:val="22"/>
          <w:szCs w:val="22"/>
        </w:rPr>
        <w:t xml:space="preserve"> con los días corre</w:t>
      </w:r>
      <w:r w:rsidR="008F0188">
        <w:rPr>
          <w:rFonts w:asciiTheme="minorHAnsi" w:hAnsiTheme="minorHAnsi"/>
          <w:sz w:val="22"/>
          <w:szCs w:val="22"/>
        </w:rPr>
        <w:t>ctos para que todas las cohortes</w:t>
      </w:r>
      <w:r w:rsidRPr="00ED5ECC">
        <w:rPr>
          <w:rFonts w:asciiTheme="minorHAnsi" w:hAnsiTheme="minorHAnsi"/>
          <w:sz w:val="22"/>
          <w:szCs w:val="22"/>
        </w:rPr>
        <w:t xml:space="preserve"> asistan a la escuela.</w:t>
      </w:r>
    </w:p>
    <w:p w14:paraId="5241C58C" w14:textId="2D9932D7" w:rsidR="00CC3509" w:rsidRPr="00E57DEB" w:rsidRDefault="00ED5ECC" w:rsidP="00CC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Además, quiero ser lo más h</w:t>
      </w:r>
      <w:r w:rsidR="008F0188">
        <w:rPr>
          <w:rFonts w:asciiTheme="minorHAnsi" w:hAnsiTheme="minorHAnsi"/>
          <w:sz w:val="22"/>
          <w:szCs w:val="22"/>
        </w:rPr>
        <w:t>onesto y transparente posible. La p</w:t>
      </w:r>
      <w:r w:rsidRPr="00ED5ECC">
        <w:rPr>
          <w:rFonts w:asciiTheme="minorHAnsi" w:hAnsiTheme="minorHAnsi"/>
          <w:sz w:val="22"/>
          <w:szCs w:val="22"/>
        </w:rPr>
        <w:t>lanificación para el nuevo año escolar</w:t>
      </w:r>
      <w:r w:rsidR="008F0188"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 xml:space="preserve">ha sido muy </w:t>
      </w:r>
      <w:r w:rsidRPr="008F0188">
        <w:rPr>
          <w:rFonts w:asciiTheme="minorHAnsi" w:hAnsiTheme="minorHAnsi"/>
          <w:b/>
          <w:sz w:val="22"/>
          <w:szCs w:val="22"/>
        </w:rPr>
        <w:t>desafiante y ha causado retrasos</w:t>
      </w:r>
      <w:r w:rsidRPr="00ED5ECC">
        <w:rPr>
          <w:rFonts w:asciiTheme="minorHAnsi" w:hAnsiTheme="minorHAnsi"/>
          <w:sz w:val="22"/>
          <w:szCs w:val="22"/>
        </w:rPr>
        <w:t xml:space="preserve"> en el suministro de información actualizada a los estudiantes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familias. Pido</w:t>
      </w:r>
      <w:r w:rsidR="008F0188">
        <w:rPr>
          <w:rFonts w:asciiTheme="minorHAnsi" w:hAnsiTheme="minorHAnsi"/>
          <w:sz w:val="22"/>
          <w:szCs w:val="22"/>
        </w:rPr>
        <w:t xml:space="preserve"> disculpas por estos retrasos; s</w:t>
      </w:r>
      <w:r w:rsidRPr="00ED5ECC">
        <w:rPr>
          <w:rFonts w:asciiTheme="minorHAnsi" w:hAnsiTheme="minorHAnsi"/>
          <w:sz w:val="22"/>
          <w:szCs w:val="22"/>
        </w:rPr>
        <w:t>in embargo, tenga en cuenta que hemos te</w:t>
      </w:r>
      <w:r w:rsidR="008F0188">
        <w:rPr>
          <w:rFonts w:asciiTheme="minorHAnsi" w:hAnsiTheme="minorHAnsi"/>
          <w:sz w:val="22"/>
          <w:szCs w:val="22"/>
        </w:rPr>
        <w:t xml:space="preserve">nido que reprogramar la escuela </w:t>
      </w:r>
      <w:r w:rsidRPr="00ED5ECC">
        <w:rPr>
          <w:rFonts w:asciiTheme="minorHAnsi" w:hAnsiTheme="minorHAnsi"/>
          <w:sz w:val="22"/>
          <w:szCs w:val="22"/>
        </w:rPr>
        <w:t xml:space="preserve">varias veces ya. Todavía estamos finalizando los programas para estudiantes a medida que </w:t>
      </w:r>
      <w:r w:rsidRPr="008F0188">
        <w:rPr>
          <w:rFonts w:asciiTheme="minorHAnsi" w:hAnsiTheme="minorHAnsi"/>
          <w:b/>
          <w:sz w:val="22"/>
          <w:szCs w:val="22"/>
        </w:rPr>
        <w:t xml:space="preserve">el número de estudiantes y maestros </w:t>
      </w:r>
      <w:r w:rsidR="008F0188" w:rsidRPr="008F0188">
        <w:rPr>
          <w:rFonts w:asciiTheme="minorHAnsi" w:hAnsiTheme="minorHAnsi"/>
          <w:b/>
          <w:sz w:val="22"/>
          <w:szCs w:val="22"/>
        </w:rPr>
        <w:t>cambia</w:t>
      </w:r>
      <w:r w:rsidRPr="008F0188">
        <w:rPr>
          <w:rFonts w:asciiTheme="minorHAnsi" w:hAnsiTheme="minorHAnsi"/>
          <w:b/>
          <w:sz w:val="22"/>
          <w:szCs w:val="22"/>
        </w:rPr>
        <w:t xml:space="preserve"> cada día</w:t>
      </w:r>
      <w:r w:rsidRPr="00ED5ECC">
        <w:rPr>
          <w:rFonts w:asciiTheme="minorHAnsi" w:hAnsiTheme="minorHAnsi"/>
          <w:sz w:val="22"/>
          <w:szCs w:val="22"/>
        </w:rPr>
        <w:t>. Esto es especialmente difícil cuando los estudiantes cambian de Aprendizaje c</w:t>
      </w:r>
      <w:r>
        <w:rPr>
          <w:rFonts w:asciiTheme="minorHAnsi" w:hAnsiTheme="minorHAnsi"/>
          <w:sz w:val="22"/>
          <w:szCs w:val="22"/>
        </w:rPr>
        <w:t xml:space="preserve">ombinado a Aprendizaje </w:t>
      </w:r>
      <w:r w:rsidR="008F0188">
        <w:rPr>
          <w:rFonts w:asciiTheme="minorHAnsi" w:hAnsiTheme="minorHAnsi"/>
          <w:sz w:val="22"/>
          <w:szCs w:val="22"/>
        </w:rPr>
        <w:t>completamente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5ECC">
        <w:rPr>
          <w:rFonts w:asciiTheme="minorHAnsi" w:hAnsiTheme="minorHAnsi"/>
          <w:sz w:val="22"/>
          <w:szCs w:val="22"/>
        </w:rPr>
        <w:t>Remoto a diario.</w:t>
      </w:r>
      <w:r w:rsidR="00CC3509" w:rsidRPr="00E57DEB">
        <w:rPr>
          <w:rFonts w:asciiTheme="minorHAnsi" w:hAnsiTheme="minorHAnsi"/>
          <w:sz w:val="22"/>
          <w:szCs w:val="22"/>
        </w:rPr>
        <w:t xml:space="preserve"> </w:t>
      </w:r>
    </w:p>
    <w:p w14:paraId="21D352D1" w14:textId="77777777" w:rsidR="001636DC" w:rsidRDefault="001636D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15C94ED" w14:textId="77777777" w:rsidR="007207D1" w:rsidRPr="007207D1" w:rsidRDefault="007207D1" w:rsidP="007207D1">
      <w:pPr>
        <w:rPr>
          <w:rFonts w:asciiTheme="minorHAnsi" w:hAnsiTheme="minorHAnsi"/>
          <w:b/>
          <w:sz w:val="22"/>
          <w:szCs w:val="22"/>
          <w:u w:val="single"/>
        </w:rPr>
      </w:pPr>
      <w:r w:rsidRPr="007207D1">
        <w:rPr>
          <w:rFonts w:asciiTheme="minorHAnsi" w:hAnsiTheme="minorHAnsi"/>
          <w:b/>
          <w:sz w:val="22"/>
          <w:szCs w:val="22"/>
          <w:u w:val="single"/>
        </w:rPr>
        <w:t>Actualizaciones de maestros</w:t>
      </w:r>
    </w:p>
    <w:p w14:paraId="2390D0B8" w14:textId="5CBF6FA1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sym w:font="Symbol" w:char="F0B7"/>
      </w:r>
      <w:r w:rsidRPr="007207D1">
        <w:rPr>
          <w:rFonts w:asciiTheme="minorHAnsi" w:hAnsiTheme="minorHAnsi"/>
          <w:sz w:val="22"/>
          <w:szCs w:val="22"/>
        </w:rPr>
        <w:t>A la fecha, el 40% de nuestro personal ha sido aprobado para adaptaciones médicas para trabajar desde</w:t>
      </w:r>
      <w:r>
        <w:rPr>
          <w:rFonts w:asciiTheme="minorHAnsi" w:hAnsiTheme="minorHAnsi"/>
          <w:sz w:val="22"/>
          <w:szCs w:val="22"/>
        </w:rPr>
        <w:t xml:space="preserve"> </w:t>
      </w:r>
      <w:r w:rsidR="00CE77E9">
        <w:rPr>
          <w:rFonts w:asciiTheme="minorHAnsi" w:hAnsiTheme="minorHAnsi"/>
          <w:sz w:val="22"/>
          <w:szCs w:val="22"/>
        </w:rPr>
        <w:t>casa</w:t>
      </w:r>
      <w:r w:rsidRPr="007207D1">
        <w:rPr>
          <w:rFonts w:asciiTheme="minorHAnsi" w:hAnsiTheme="minorHAnsi"/>
          <w:sz w:val="22"/>
          <w:szCs w:val="22"/>
        </w:rPr>
        <w:t>. Cada uno presentó una solicitud al Departamento de Educación de la Ciudad de Nueva York y se le concedió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trabajar desde casa debido a problemas de salud. El personal puede solicitar el alojamiento para trabajar desde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casa en cualquier momento. Por lo tanto, las asignaciones de los maestros pueden cambiar cada vez que me informen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otro miembro del personal ha sido aprobado para trabajar desde casa. Esos maestros han sido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asignados para enseñar a los estudiantes de la Cohorte D completamente remotos, pero nos ha dejado</w:t>
      </w:r>
      <w:r w:rsidR="00CE77E9">
        <w:rPr>
          <w:rFonts w:asciiTheme="minorHAnsi" w:hAnsiTheme="minorHAnsi"/>
          <w:sz w:val="22"/>
          <w:szCs w:val="22"/>
        </w:rPr>
        <w:t xml:space="preserve"> un numero limitado de maestros</w:t>
      </w:r>
      <w:r w:rsidRPr="007207D1">
        <w:rPr>
          <w:rFonts w:asciiTheme="minorHAnsi" w:hAnsiTheme="minorHAnsi"/>
          <w:sz w:val="22"/>
          <w:szCs w:val="22"/>
        </w:rPr>
        <w:t xml:space="preserve"> para enseñar a nuestros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Cohortes remotas combinadas</w:t>
      </w:r>
      <w:r w:rsidR="00CE77E9">
        <w:rPr>
          <w:rFonts w:asciiTheme="minorHAnsi" w:hAnsiTheme="minorHAnsi"/>
          <w:sz w:val="22"/>
          <w:szCs w:val="22"/>
        </w:rPr>
        <w:t>.</w:t>
      </w:r>
    </w:p>
    <w:p w14:paraId="4655B457" w14:textId="03EB8FB8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sym w:font="Symbol" w:char="F0B7"/>
      </w:r>
      <w:r w:rsidRPr="007207D1">
        <w:rPr>
          <w:rFonts w:asciiTheme="minorHAnsi" w:hAnsiTheme="minorHAnsi"/>
          <w:sz w:val="22"/>
          <w:szCs w:val="22"/>
        </w:rPr>
        <w:t>Actualmente, IS 126</w:t>
      </w:r>
      <w:r w:rsidR="0006466D">
        <w:rPr>
          <w:rFonts w:asciiTheme="minorHAnsi" w:hAnsiTheme="minorHAnsi"/>
          <w:sz w:val="22"/>
          <w:szCs w:val="22"/>
        </w:rPr>
        <w:t>Q tiene seis maestros menos</w:t>
      </w:r>
      <w:r w:rsidRPr="007207D1">
        <w:rPr>
          <w:rFonts w:asciiTheme="minorHAnsi" w:hAnsiTheme="minorHAnsi"/>
          <w:sz w:val="22"/>
          <w:szCs w:val="22"/>
        </w:rPr>
        <w:t xml:space="preserve"> para brindar instrucción completa a todos los estudiantes en todas las materias 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Aprendizaje mixto. He solicitado estos maestros adicionales al Departamento de Educación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Estoy esperando más orientación e información. Mientras tanto, los programas para estudiantes indicarán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que el estudiante tiene un período de estudio independiente cuando no hay un maestro remoto combinado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 xml:space="preserve">asignado. Esperamos tener todos los </w:t>
      </w:r>
      <w:r w:rsidRPr="00574FF9">
        <w:rPr>
          <w:rFonts w:asciiTheme="minorHAnsi" w:hAnsiTheme="minorHAnsi"/>
          <w:b/>
          <w:sz w:val="22"/>
          <w:szCs w:val="22"/>
          <w:u w:val="single"/>
        </w:rPr>
        <w:t>programas combinados</w:t>
      </w:r>
      <w:r w:rsidRPr="007207D1">
        <w:rPr>
          <w:rFonts w:asciiTheme="minorHAnsi" w:hAnsiTheme="minorHAnsi"/>
          <w:sz w:val="22"/>
          <w:szCs w:val="22"/>
        </w:rPr>
        <w:t xml:space="preserve"> de la escuela para el 1 de octubre.</w:t>
      </w:r>
    </w:p>
    <w:p w14:paraId="60F4408D" w14:textId="77777777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</w:p>
    <w:p w14:paraId="155D3DFD" w14:textId="77777777" w:rsidR="007207D1" w:rsidRPr="007207D1" w:rsidRDefault="007207D1" w:rsidP="007207D1">
      <w:pPr>
        <w:rPr>
          <w:rFonts w:asciiTheme="minorHAnsi" w:hAnsiTheme="minorHAnsi"/>
          <w:b/>
          <w:sz w:val="22"/>
          <w:szCs w:val="22"/>
          <w:u w:val="single"/>
        </w:rPr>
      </w:pPr>
      <w:r w:rsidRPr="007207D1">
        <w:rPr>
          <w:rFonts w:asciiTheme="minorHAnsi" w:hAnsiTheme="minorHAnsi"/>
          <w:b/>
          <w:sz w:val="22"/>
          <w:szCs w:val="22"/>
          <w:u w:val="single"/>
        </w:rPr>
        <w:t>Actualizaciones de estudiantes</w:t>
      </w:r>
    </w:p>
    <w:p w14:paraId="05F41AD3" w14:textId="3D6B84CC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sym w:font="Symbol" w:char="F0B7"/>
      </w:r>
      <w:r w:rsidRPr="007207D1">
        <w:rPr>
          <w:rFonts w:asciiTheme="minorHAnsi" w:hAnsiTheme="minorHAnsi"/>
          <w:sz w:val="22"/>
          <w:szCs w:val="22"/>
        </w:rPr>
        <w:t>A día de hoy</w:t>
      </w:r>
      <w:r w:rsidRPr="00574FF9">
        <w:rPr>
          <w:rFonts w:asciiTheme="minorHAnsi" w:hAnsiTheme="minorHAnsi"/>
          <w:b/>
          <w:sz w:val="22"/>
          <w:szCs w:val="22"/>
        </w:rPr>
        <w:t>, algo más del 55% de las familias han optado por el Aprendizaje Totalmente Remoto</w:t>
      </w:r>
      <w:r w:rsidRPr="007207D1">
        <w:rPr>
          <w:rFonts w:asciiTheme="minorHAnsi" w:hAnsiTheme="minorHAnsi"/>
          <w:sz w:val="22"/>
          <w:szCs w:val="22"/>
        </w:rPr>
        <w:t>. Este número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 xml:space="preserve">aumenta a diario y </w:t>
      </w:r>
      <w:r w:rsidR="00574FF9">
        <w:rPr>
          <w:rFonts w:asciiTheme="minorHAnsi" w:hAnsiTheme="minorHAnsi"/>
          <w:sz w:val="22"/>
          <w:szCs w:val="22"/>
        </w:rPr>
        <w:t xml:space="preserve">puede </w:t>
      </w:r>
      <w:r w:rsidRPr="007207D1">
        <w:rPr>
          <w:rFonts w:asciiTheme="minorHAnsi" w:hAnsiTheme="minorHAnsi"/>
          <w:sz w:val="22"/>
          <w:szCs w:val="22"/>
        </w:rPr>
        <w:t>cambia</w:t>
      </w:r>
      <w:r w:rsidR="00574FF9">
        <w:rPr>
          <w:rFonts w:asciiTheme="minorHAnsi" w:hAnsiTheme="minorHAnsi"/>
          <w:sz w:val="22"/>
          <w:szCs w:val="22"/>
        </w:rPr>
        <w:t>r</w:t>
      </w:r>
      <w:r w:rsidRPr="007207D1">
        <w:rPr>
          <w:rFonts w:asciiTheme="minorHAnsi" w:hAnsiTheme="minorHAnsi"/>
          <w:sz w:val="22"/>
          <w:szCs w:val="22"/>
        </w:rPr>
        <w:t xml:space="preserve"> la asignación </w:t>
      </w:r>
      <w:r w:rsidR="00574FF9">
        <w:rPr>
          <w:rFonts w:asciiTheme="minorHAnsi" w:hAnsiTheme="minorHAnsi"/>
          <w:sz w:val="22"/>
          <w:szCs w:val="22"/>
        </w:rPr>
        <w:t>de profesores a Aprendizaje Mixto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 xml:space="preserve">Aprendizaje </w:t>
      </w:r>
      <w:r w:rsidR="00574FF9">
        <w:rPr>
          <w:rFonts w:asciiTheme="minorHAnsi" w:hAnsiTheme="minorHAnsi"/>
          <w:sz w:val="22"/>
          <w:szCs w:val="22"/>
        </w:rPr>
        <w:t xml:space="preserve">Totalmente </w:t>
      </w:r>
      <w:r w:rsidRPr="007207D1">
        <w:rPr>
          <w:rFonts w:asciiTheme="minorHAnsi" w:hAnsiTheme="minorHAnsi"/>
          <w:sz w:val="22"/>
          <w:szCs w:val="22"/>
        </w:rPr>
        <w:t>remoto. El Departamento de Educación y la Federación Unida han pedido a las escuelas que eviten</w:t>
      </w:r>
    </w:p>
    <w:p w14:paraId="6733592E" w14:textId="75422CB3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t>si es posible, asignar un maestro a ambas tareas al mismo tiempo. Por tanto, los profesores pueden</w:t>
      </w:r>
      <w:r>
        <w:rPr>
          <w:rFonts w:asciiTheme="minorHAnsi" w:hAnsiTheme="minorHAnsi"/>
          <w:sz w:val="22"/>
          <w:szCs w:val="22"/>
        </w:rPr>
        <w:t xml:space="preserve"> </w:t>
      </w:r>
      <w:r w:rsidR="005738CA">
        <w:rPr>
          <w:rFonts w:asciiTheme="minorHAnsi" w:hAnsiTheme="minorHAnsi"/>
          <w:sz w:val="22"/>
          <w:szCs w:val="22"/>
        </w:rPr>
        <w:t>vienen reasignados</w:t>
      </w:r>
      <w:r w:rsidR="00D02E86">
        <w:rPr>
          <w:rFonts w:asciiTheme="minorHAnsi" w:hAnsiTheme="minorHAnsi"/>
          <w:sz w:val="22"/>
          <w:szCs w:val="22"/>
        </w:rPr>
        <w:t>, y todas las clases l</w:t>
      </w:r>
      <w:r w:rsidR="005738CA">
        <w:rPr>
          <w:rFonts w:asciiTheme="minorHAnsi" w:hAnsiTheme="minorHAnsi"/>
          <w:sz w:val="22"/>
          <w:szCs w:val="22"/>
        </w:rPr>
        <w:t>legan a capacidad</w:t>
      </w:r>
      <w:r w:rsidRPr="007207D1">
        <w:rPr>
          <w:rFonts w:asciiTheme="minorHAnsi" w:hAnsiTheme="minorHAnsi"/>
          <w:sz w:val="22"/>
          <w:szCs w:val="22"/>
        </w:rPr>
        <w:t xml:space="preserve"> a medida que cambian los números. Las familias pueden optar por colocar</w:t>
      </w:r>
      <w:r w:rsidR="005738CA">
        <w:rPr>
          <w:rFonts w:asciiTheme="minorHAnsi" w:hAnsiTheme="minorHAnsi"/>
          <w:sz w:val="22"/>
          <w:szCs w:val="22"/>
        </w:rPr>
        <w:t xml:space="preserve"> a</w:t>
      </w:r>
      <w:r w:rsidRPr="007207D1">
        <w:rPr>
          <w:rFonts w:asciiTheme="minorHAnsi" w:hAnsiTheme="minorHAnsi"/>
          <w:sz w:val="22"/>
          <w:szCs w:val="22"/>
        </w:rPr>
        <w:t xml:space="preserve"> sus</w:t>
      </w:r>
      <w:r>
        <w:rPr>
          <w:rFonts w:asciiTheme="minorHAnsi" w:hAnsiTheme="minorHAnsi"/>
          <w:sz w:val="22"/>
          <w:szCs w:val="22"/>
        </w:rPr>
        <w:t xml:space="preserve"> </w:t>
      </w:r>
      <w:r w:rsidR="005738CA">
        <w:rPr>
          <w:rFonts w:asciiTheme="minorHAnsi" w:hAnsiTheme="minorHAnsi"/>
          <w:sz w:val="22"/>
          <w:szCs w:val="22"/>
        </w:rPr>
        <w:t xml:space="preserve">niño/as </w:t>
      </w:r>
      <w:r w:rsidRPr="007207D1">
        <w:rPr>
          <w:rFonts w:asciiTheme="minorHAnsi" w:hAnsiTheme="minorHAnsi"/>
          <w:sz w:val="22"/>
          <w:szCs w:val="22"/>
        </w:rPr>
        <w:t xml:space="preserve">en Aprendizaje Totalmente Remoto en </w:t>
      </w:r>
      <w:r w:rsidRPr="006306E9">
        <w:rPr>
          <w:rFonts w:asciiTheme="minorHAnsi" w:hAnsiTheme="minorHAnsi"/>
          <w:sz w:val="22"/>
          <w:szCs w:val="22"/>
        </w:rPr>
        <w:t>cualquier momento</w:t>
      </w:r>
      <w:r w:rsidR="00952EBD">
        <w:rPr>
          <w:rFonts w:asciiTheme="minorHAnsi" w:hAnsiTheme="minorHAnsi"/>
          <w:sz w:val="22"/>
          <w:szCs w:val="22"/>
        </w:rPr>
        <w:t xml:space="preserve"> y</w:t>
      </w:r>
      <w:r w:rsidR="005738CA" w:rsidRPr="006306E9">
        <w:rPr>
          <w:rFonts w:asciiTheme="minorHAnsi" w:hAnsiTheme="minorHAnsi"/>
          <w:sz w:val="22"/>
          <w:szCs w:val="22"/>
        </w:rPr>
        <w:t>endo a esta</w:t>
      </w:r>
      <w:r w:rsidR="005738CA">
        <w:rPr>
          <w:rFonts w:asciiTheme="minorHAnsi" w:hAnsiTheme="minorHAnsi"/>
          <w:sz w:val="22"/>
          <w:szCs w:val="22"/>
        </w:rPr>
        <w:t xml:space="preserve"> </w:t>
      </w:r>
      <w:r w:rsidR="00305E67">
        <w:rPr>
          <w:rFonts w:asciiTheme="minorHAnsi" w:hAnsiTheme="minorHAnsi"/>
          <w:sz w:val="22"/>
          <w:szCs w:val="22"/>
        </w:rPr>
        <w:t>página: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tgtFrame="_blank" w:history="1">
        <w:r w:rsidRPr="007207D1">
          <w:rPr>
            <w:rStyle w:val="Hyperlink"/>
            <w:rFonts w:asciiTheme="minorHAnsi" w:hAnsiTheme="minorHAnsi"/>
            <w:sz w:val="22"/>
            <w:szCs w:val="22"/>
          </w:rPr>
          <w:t>https://www.nycenet.edu/surveys/learningpreference</w:t>
        </w:r>
      </w:hyperlink>
    </w:p>
    <w:p w14:paraId="3AA7677E" w14:textId="4308EF79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sym w:font="Symbol" w:char="F0B7"/>
      </w:r>
      <w:r w:rsidRPr="007207D1">
        <w:rPr>
          <w:rFonts w:asciiTheme="minorHAnsi" w:hAnsiTheme="minorHAnsi"/>
          <w:sz w:val="22"/>
          <w:szCs w:val="22"/>
        </w:rPr>
        <w:t>Todos los estudiantes deben usar su correo electrónico </w:t>
      </w:r>
      <w:hyperlink r:id="rId10" w:tgtFrame="_blank" w:history="1">
        <w:r w:rsidRPr="007207D1">
          <w:rPr>
            <w:rStyle w:val="Hyperlink"/>
            <w:rFonts w:asciiTheme="minorHAnsi" w:hAnsiTheme="minorHAnsi"/>
            <w:sz w:val="22"/>
            <w:szCs w:val="22"/>
          </w:rPr>
          <w:t>nycstudents.net</w:t>
        </w:r>
      </w:hyperlink>
      <w:r w:rsidRPr="007207D1">
        <w:rPr>
          <w:rFonts w:asciiTheme="minorHAnsi" w:hAnsiTheme="minorHAnsi"/>
          <w:sz w:val="22"/>
          <w:szCs w:val="22"/>
        </w:rPr>
        <w:t> para iniciar sesión en sus aulas de Google.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Los códigos y horarios de los estudiantes se enumeran en la página de inicio del grupo de su hijo</w:t>
      </w:r>
      <w:r w:rsidR="00D9750F">
        <w:rPr>
          <w:rFonts w:asciiTheme="minorHAnsi" w:hAnsiTheme="minorHAnsi"/>
          <w:sz w:val="22"/>
          <w:szCs w:val="22"/>
        </w:rPr>
        <w:t>/a. Por favor contacte a 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escuela si desconoce la cohorte de su hijo</w:t>
      </w:r>
      <w:r w:rsidR="00D9750F">
        <w:rPr>
          <w:rFonts w:asciiTheme="minorHAnsi" w:hAnsiTheme="minorHAnsi"/>
          <w:sz w:val="22"/>
          <w:szCs w:val="22"/>
        </w:rPr>
        <w:t>/a</w:t>
      </w:r>
      <w:r w:rsidRPr="007207D1">
        <w:rPr>
          <w:rFonts w:asciiTheme="minorHAnsi" w:hAnsiTheme="minorHAnsi"/>
          <w:sz w:val="22"/>
          <w:szCs w:val="22"/>
        </w:rPr>
        <w:t>. Las instrucciones sobre cómo activar la cuenta están 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7D1">
        <w:rPr>
          <w:rFonts w:asciiTheme="minorHAnsi" w:hAnsiTheme="minorHAnsi"/>
          <w:sz w:val="22"/>
          <w:szCs w:val="22"/>
        </w:rPr>
        <w:t>nuestra página web.</w:t>
      </w:r>
    </w:p>
    <w:p w14:paraId="2A131942" w14:textId="0219D6CD" w:rsidR="007207D1" w:rsidRPr="007207D1" w:rsidRDefault="007207D1" w:rsidP="007207D1">
      <w:pPr>
        <w:rPr>
          <w:rFonts w:asciiTheme="minorHAnsi" w:hAnsiTheme="minorHAnsi"/>
          <w:sz w:val="22"/>
          <w:szCs w:val="22"/>
        </w:rPr>
      </w:pPr>
      <w:r w:rsidRPr="007207D1">
        <w:rPr>
          <w:rFonts w:asciiTheme="minorHAnsi" w:hAnsiTheme="minorHAnsi"/>
          <w:sz w:val="22"/>
          <w:szCs w:val="22"/>
        </w:rPr>
        <w:sym w:font="Symbol" w:char="F0B7"/>
      </w:r>
      <w:r w:rsidRPr="007207D1">
        <w:rPr>
          <w:rFonts w:asciiTheme="minorHAnsi" w:hAnsiTheme="minorHAnsi"/>
          <w:sz w:val="22"/>
          <w:szCs w:val="22"/>
        </w:rPr>
        <w:t>Los estudiantes</w:t>
      </w:r>
      <w:r w:rsidR="00266FD6">
        <w:rPr>
          <w:rFonts w:asciiTheme="minorHAnsi" w:hAnsiTheme="minorHAnsi"/>
          <w:sz w:val="22"/>
          <w:szCs w:val="22"/>
        </w:rPr>
        <w:t xml:space="preserve"> en Aprendizaje Mixto</w:t>
      </w:r>
      <w:r w:rsidRPr="007207D1">
        <w:rPr>
          <w:rFonts w:asciiTheme="minorHAnsi" w:hAnsiTheme="minorHAnsi"/>
          <w:sz w:val="22"/>
          <w:szCs w:val="22"/>
        </w:rPr>
        <w:t xml:space="preserve"> tendrán un </w:t>
      </w:r>
      <w:r w:rsidR="00266FD6">
        <w:rPr>
          <w:rFonts w:asciiTheme="minorHAnsi" w:hAnsiTheme="minorHAnsi"/>
          <w:sz w:val="22"/>
          <w:szCs w:val="22"/>
        </w:rPr>
        <w:t>period de almuerzo con</w:t>
      </w:r>
      <w:r w:rsidRPr="007207D1">
        <w:rPr>
          <w:rFonts w:asciiTheme="minorHAnsi" w:hAnsiTheme="minorHAnsi"/>
          <w:sz w:val="22"/>
          <w:szCs w:val="22"/>
        </w:rPr>
        <w:t xml:space="preserve"> instrucción todos los días. Todos los estudiantes debe</w:t>
      </w:r>
      <w:r w:rsidR="006B1AA4">
        <w:rPr>
          <w:rFonts w:asciiTheme="minorHAnsi" w:hAnsiTheme="minorHAnsi"/>
          <w:sz w:val="22"/>
          <w:szCs w:val="22"/>
        </w:rPr>
        <w:t>n comer un bocadillo frío e almuerzar</w:t>
      </w:r>
      <w:r w:rsidRPr="007207D1">
        <w:rPr>
          <w:rFonts w:asciiTheme="minorHAnsi" w:hAnsiTheme="minorHAnsi"/>
          <w:sz w:val="22"/>
          <w:szCs w:val="22"/>
        </w:rPr>
        <w:t xml:space="preserve"> en su salón de clases. Los estudiantes pueden traer su</w:t>
      </w:r>
      <w:r w:rsidR="00EE0A52">
        <w:rPr>
          <w:rFonts w:asciiTheme="minorHAnsi" w:hAnsiTheme="minorHAnsi"/>
          <w:sz w:val="22"/>
          <w:szCs w:val="22"/>
        </w:rPr>
        <w:t xml:space="preserve"> propio almuerzo (no vidrio</w:t>
      </w:r>
      <w:r w:rsidRPr="007207D1">
        <w:rPr>
          <w:rFonts w:asciiTheme="minorHAnsi" w:hAnsiTheme="minorHAnsi"/>
          <w:sz w:val="22"/>
          <w:szCs w:val="22"/>
        </w:rPr>
        <w:t>), pero solo deben comerlo</w:t>
      </w:r>
      <w:r w:rsidR="00871DEB">
        <w:rPr>
          <w:rFonts w:asciiTheme="minorHAnsi" w:hAnsiTheme="minorHAnsi"/>
          <w:sz w:val="22"/>
          <w:szCs w:val="22"/>
        </w:rPr>
        <w:t xml:space="preserve"> junto al resto de la clase. El horario de almuerzo esta listado aqui: </w:t>
      </w:r>
    </w:p>
    <w:p w14:paraId="28F5F5B6" w14:textId="345215CB" w:rsidR="009F6D1D" w:rsidRPr="00871DEB" w:rsidRDefault="002B2C92" w:rsidP="00871DEB">
      <w:pPr>
        <w:rPr>
          <w:rFonts w:asciiTheme="minorHAnsi" w:hAnsiTheme="minorHAnsi"/>
          <w:sz w:val="22"/>
          <w:szCs w:val="22"/>
        </w:rPr>
      </w:pPr>
      <w:r w:rsidRPr="00871DEB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1260"/>
      </w:tblGrid>
      <w:tr w:rsidR="008F17DA" w:rsidRPr="00E57DEB" w14:paraId="5F0F0A94" w14:textId="77777777" w:rsidTr="00C56F7B">
        <w:tc>
          <w:tcPr>
            <w:tcW w:w="1615" w:type="dxa"/>
          </w:tcPr>
          <w:p w14:paraId="5CEA5B01" w14:textId="1741EDB6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 xml:space="preserve">Period </w:t>
            </w:r>
            <w:r w:rsidR="00871DE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70" w:type="dxa"/>
          </w:tcPr>
          <w:p w14:paraId="25B21366" w14:textId="2BDC260D" w:rsidR="008F17DA" w:rsidRPr="00E57DEB" w:rsidRDefault="00871D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Hora</w:t>
            </w:r>
          </w:p>
        </w:tc>
        <w:tc>
          <w:tcPr>
            <w:tcW w:w="1260" w:type="dxa"/>
          </w:tcPr>
          <w:p w14:paraId="3B9F0852" w14:textId="73E335C8" w:rsidR="008F17DA" w:rsidRPr="00E57DEB" w:rsidRDefault="00871D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Almuerzo</w:t>
            </w:r>
          </w:p>
        </w:tc>
      </w:tr>
      <w:tr w:rsidR="008F17DA" w:rsidRPr="00D02E86" w14:paraId="491ECCF9" w14:textId="77777777" w:rsidTr="00C56F7B">
        <w:tc>
          <w:tcPr>
            <w:tcW w:w="1615" w:type="dxa"/>
          </w:tcPr>
          <w:p w14:paraId="5F15B2F8" w14:textId="673BB847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5E7FC0D0" w14:textId="17ACA5A4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8:30am-9:15am</w:t>
            </w:r>
          </w:p>
        </w:tc>
        <w:tc>
          <w:tcPr>
            <w:tcW w:w="1260" w:type="dxa"/>
          </w:tcPr>
          <w:p w14:paraId="6614DAE7" w14:textId="77777777" w:rsidR="008F17DA" w:rsidRPr="00E57DEB" w:rsidRDefault="008F17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DA" w:rsidRPr="00D02E86" w14:paraId="1D355B83" w14:textId="77777777" w:rsidTr="00C56F7B">
        <w:tc>
          <w:tcPr>
            <w:tcW w:w="1615" w:type="dxa"/>
          </w:tcPr>
          <w:p w14:paraId="3DAA4C5E" w14:textId="79196883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494078CE" w14:textId="09D7FF69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9:17am-10:02am</w:t>
            </w:r>
          </w:p>
        </w:tc>
        <w:tc>
          <w:tcPr>
            <w:tcW w:w="1260" w:type="dxa"/>
          </w:tcPr>
          <w:p w14:paraId="49675BB0" w14:textId="77777777" w:rsidR="008F17DA" w:rsidRPr="00E57DEB" w:rsidRDefault="008F17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DA" w:rsidRPr="00E57DEB" w14:paraId="068F1C91" w14:textId="77777777" w:rsidTr="00C56F7B">
        <w:tc>
          <w:tcPr>
            <w:tcW w:w="1615" w:type="dxa"/>
          </w:tcPr>
          <w:p w14:paraId="23046BA3" w14:textId="5ECB58EF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7BA204C8" w14:textId="3E6E14F2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10:04am-10:49am</w:t>
            </w:r>
          </w:p>
        </w:tc>
        <w:tc>
          <w:tcPr>
            <w:tcW w:w="1260" w:type="dxa"/>
          </w:tcPr>
          <w:p w14:paraId="119E722E" w14:textId="77777777" w:rsidR="008F17DA" w:rsidRPr="00E57DEB" w:rsidRDefault="008F17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DA" w:rsidRPr="00E57DEB" w14:paraId="001E89C7" w14:textId="77777777" w:rsidTr="00C56F7B">
        <w:tc>
          <w:tcPr>
            <w:tcW w:w="1615" w:type="dxa"/>
          </w:tcPr>
          <w:p w14:paraId="3B478F96" w14:textId="3A1F9FAB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435C4E13" w14:textId="20264B6D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10:51am-11:36am</w:t>
            </w:r>
          </w:p>
        </w:tc>
        <w:tc>
          <w:tcPr>
            <w:tcW w:w="1260" w:type="dxa"/>
          </w:tcPr>
          <w:p w14:paraId="472C0DE9" w14:textId="220E1403" w:rsidR="008F17DA" w:rsidRPr="00E57DEB" w:rsidRDefault="00D74078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6</w:t>
            </w:r>
            <w:r w:rsidRPr="00E57DE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71DEB">
              <w:rPr>
                <w:rFonts w:asciiTheme="minorHAnsi" w:hAnsiTheme="minorHAnsi"/>
                <w:sz w:val="22"/>
                <w:szCs w:val="22"/>
              </w:rPr>
              <w:t xml:space="preserve"> Grado</w:t>
            </w:r>
          </w:p>
        </w:tc>
      </w:tr>
      <w:tr w:rsidR="008F17DA" w:rsidRPr="00E57DEB" w14:paraId="4C67849E" w14:textId="77777777" w:rsidTr="00C56F7B">
        <w:tc>
          <w:tcPr>
            <w:tcW w:w="1615" w:type="dxa"/>
          </w:tcPr>
          <w:p w14:paraId="2E983A83" w14:textId="6A3D2A9A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2109754E" w14:textId="78286152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11:38am-12:23pm</w:t>
            </w:r>
          </w:p>
        </w:tc>
        <w:tc>
          <w:tcPr>
            <w:tcW w:w="1260" w:type="dxa"/>
          </w:tcPr>
          <w:p w14:paraId="02E5FEAA" w14:textId="72E2F160" w:rsidR="008F17DA" w:rsidRPr="00E57DEB" w:rsidRDefault="00D74078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7</w:t>
            </w:r>
            <w:r w:rsidRPr="00E57DE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71DEB">
              <w:rPr>
                <w:rFonts w:asciiTheme="minorHAnsi" w:hAnsiTheme="minorHAnsi"/>
                <w:sz w:val="22"/>
                <w:szCs w:val="22"/>
              </w:rPr>
              <w:t xml:space="preserve"> Grado</w:t>
            </w:r>
          </w:p>
        </w:tc>
      </w:tr>
      <w:tr w:rsidR="008F17DA" w:rsidRPr="00D02E86" w14:paraId="05DAB0BA" w14:textId="77777777" w:rsidTr="00C56F7B">
        <w:tc>
          <w:tcPr>
            <w:tcW w:w="1615" w:type="dxa"/>
          </w:tcPr>
          <w:p w14:paraId="3A577878" w14:textId="47983AB9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48B5609F" w14:textId="402A86FE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12:25pm-1:10pm</w:t>
            </w:r>
          </w:p>
        </w:tc>
        <w:tc>
          <w:tcPr>
            <w:tcW w:w="1260" w:type="dxa"/>
          </w:tcPr>
          <w:p w14:paraId="7148831C" w14:textId="1363C5EE" w:rsidR="008F17DA" w:rsidRPr="00E57DEB" w:rsidRDefault="00D74078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8</w:t>
            </w:r>
            <w:r w:rsidRPr="00E57DE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71DEB">
              <w:rPr>
                <w:rFonts w:asciiTheme="minorHAnsi" w:hAnsiTheme="minorHAnsi"/>
                <w:sz w:val="22"/>
                <w:szCs w:val="22"/>
              </w:rPr>
              <w:t xml:space="preserve"> Grado</w:t>
            </w:r>
            <w:r w:rsidRPr="00E57D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F17DA" w:rsidRPr="00E57DEB" w14:paraId="4CDC2E14" w14:textId="77777777" w:rsidTr="00C56F7B">
        <w:tc>
          <w:tcPr>
            <w:tcW w:w="1615" w:type="dxa"/>
          </w:tcPr>
          <w:p w14:paraId="31BA843F" w14:textId="3611B0D0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070" w:type="dxa"/>
          </w:tcPr>
          <w:p w14:paraId="5B7032F6" w14:textId="3A899005" w:rsidR="008F17DA" w:rsidRPr="00E57DEB" w:rsidRDefault="00C56F7B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>1:12pm-1:57pm</w:t>
            </w:r>
          </w:p>
        </w:tc>
        <w:tc>
          <w:tcPr>
            <w:tcW w:w="1260" w:type="dxa"/>
          </w:tcPr>
          <w:p w14:paraId="7A5FEB8B" w14:textId="42D9CD14" w:rsidR="008F17DA" w:rsidRPr="00E57DEB" w:rsidRDefault="00D74078">
            <w:pPr>
              <w:rPr>
                <w:rFonts w:asciiTheme="minorHAnsi" w:hAnsiTheme="minorHAnsi"/>
                <w:sz w:val="22"/>
                <w:szCs w:val="22"/>
              </w:rPr>
            </w:pPr>
            <w:r w:rsidRPr="00E57D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39B61A1" w14:textId="77777777" w:rsidR="00C12099" w:rsidRPr="00E57DEB" w:rsidRDefault="00C12099">
      <w:pPr>
        <w:rPr>
          <w:rFonts w:asciiTheme="minorHAnsi" w:hAnsiTheme="minorHAnsi"/>
          <w:sz w:val="22"/>
          <w:szCs w:val="22"/>
        </w:rPr>
      </w:pPr>
    </w:p>
    <w:p w14:paraId="336CE9B1" w14:textId="77777777" w:rsidR="0016513B" w:rsidRDefault="0016513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6098C0" w14:textId="77777777" w:rsidR="0016513B" w:rsidRPr="0016513B" w:rsidRDefault="0016513B" w:rsidP="0016513B">
      <w:pPr>
        <w:rPr>
          <w:rFonts w:asciiTheme="minorHAnsi" w:hAnsiTheme="minorHAnsi"/>
          <w:b/>
          <w:sz w:val="22"/>
          <w:szCs w:val="22"/>
          <w:u w:val="single"/>
        </w:rPr>
      </w:pPr>
      <w:r w:rsidRPr="0016513B">
        <w:rPr>
          <w:rFonts w:asciiTheme="minorHAnsi" w:hAnsiTheme="minorHAnsi"/>
          <w:b/>
          <w:sz w:val="22"/>
          <w:szCs w:val="22"/>
          <w:u w:val="single"/>
        </w:rPr>
        <w:t>Documentos de regreso a la escuela</w:t>
      </w:r>
    </w:p>
    <w:p w14:paraId="6E5F431C" w14:textId="1125168E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t>Estamos haciendo la transición a copias digitales de nuestros documentos de regreso a clases. Los documentos qu</w:t>
      </w:r>
      <w:r>
        <w:rPr>
          <w:rFonts w:asciiTheme="minorHAnsi" w:hAnsiTheme="minorHAnsi"/>
          <w:sz w:val="22"/>
          <w:szCs w:val="22"/>
        </w:rPr>
        <w:t>e se enumeran a continuación ya</w:t>
      </w:r>
      <w:r w:rsidRPr="0016513B">
        <w:rPr>
          <w:rFonts w:asciiTheme="minorHAnsi" w:hAnsiTheme="minorHAnsi"/>
          <w:sz w:val="22"/>
          <w:szCs w:val="22"/>
        </w:rPr>
        <w:t xml:space="preserve"> está</w:t>
      </w:r>
      <w:r>
        <w:rPr>
          <w:rFonts w:asciiTheme="minorHAnsi" w:hAnsiTheme="minorHAnsi"/>
          <w:sz w:val="22"/>
          <w:szCs w:val="22"/>
        </w:rPr>
        <w:t>n</w:t>
      </w:r>
      <w:r w:rsidRPr="0016513B">
        <w:rPr>
          <w:rFonts w:asciiTheme="minorHAnsi" w:hAnsiTheme="minorHAnsi"/>
          <w:sz w:val="22"/>
          <w:szCs w:val="22"/>
        </w:rPr>
        <w:t xml:space="preserve"> disponible</w:t>
      </w:r>
      <w:r>
        <w:rPr>
          <w:rFonts w:asciiTheme="minorHAnsi" w:hAnsiTheme="minorHAnsi"/>
          <w:sz w:val="22"/>
          <w:szCs w:val="22"/>
        </w:rPr>
        <w:t>s</w:t>
      </w:r>
      <w:r w:rsidRPr="0016513B">
        <w:rPr>
          <w:rFonts w:asciiTheme="minorHAnsi" w:hAnsiTheme="minorHAnsi"/>
          <w:sz w:val="22"/>
          <w:szCs w:val="22"/>
        </w:rPr>
        <w:t xml:space="preserve"> para que las famili</w:t>
      </w:r>
      <w:r>
        <w:rPr>
          <w:rFonts w:asciiTheme="minorHAnsi" w:hAnsiTheme="minorHAnsi"/>
          <w:sz w:val="22"/>
          <w:szCs w:val="22"/>
        </w:rPr>
        <w:t xml:space="preserve">as lo completen en </w:t>
      </w:r>
      <w:r w:rsidR="00305E67">
        <w:rPr>
          <w:rFonts w:asciiTheme="minorHAnsi" w:hAnsiTheme="minorHAnsi"/>
          <w:sz w:val="22"/>
          <w:szCs w:val="22"/>
        </w:rPr>
        <w:t xml:space="preserve"> </w:t>
      </w:r>
      <w:r w:rsidR="00367199">
        <w:rPr>
          <w:rFonts w:asciiTheme="minorHAnsi" w:hAnsiTheme="minorHAnsi"/>
          <w:sz w:val="22"/>
          <w:szCs w:val="22"/>
        </w:rPr>
        <w:t xml:space="preserve">nuestra </w:t>
      </w:r>
      <w:r w:rsidR="00305E67">
        <w:rPr>
          <w:rFonts w:asciiTheme="minorHAnsi" w:hAnsiTheme="minorHAnsi"/>
          <w:sz w:val="22"/>
          <w:szCs w:val="22"/>
        </w:rPr>
        <w:t xml:space="preserve">página </w:t>
      </w:r>
      <w:r w:rsidRPr="0016513B">
        <w:rPr>
          <w:rFonts w:asciiTheme="minorHAnsi" w:hAnsiTheme="minorHAnsi"/>
          <w:sz w:val="22"/>
          <w:szCs w:val="22"/>
        </w:rPr>
        <w:t>web IS126Q.com. Es muy importante que las familias llenen</w:t>
      </w:r>
      <w:r w:rsidR="00367199">
        <w:rPr>
          <w:rFonts w:asciiTheme="minorHAnsi" w:hAnsiTheme="minorHAnsi"/>
          <w:sz w:val="22"/>
          <w:szCs w:val="22"/>
        </w:rPr>
        <w:t xml:space="preserve"> </w:t>
      </w:r>
      <w:r w:rsidRPr="0016513B">
        <w:rPr>
          <w:rFonts w:asciiTheme="minorHAnsi" w:hAnsiTheme="minorHAnsi"/>
          <w:sz w:val="22"/>
          <w:szCs w:val="22"/>
        </w:rPr>
        <w:t>ambos formularios lo antes posible.</w:t>
      </w:r>
    </w:p>
    <w:p w14:paraId="579E7C09" w14:textId="27533626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 xml:space="preserve">Tarjeta azul de emergencia (ya publicada en nuestro </w:t>
      </w:r>
      <w:r w:rsidR="00367199">
        <w:rPr>
          <w:rFonts w:asciiTheme="minorHAnsi" w:hAnsiTheme="minorHAnsi"/>
          <w:sz w:val="22"/>
          <w:szCs w:val="22"/>
        </w:rPr>
        <w:t xml:space="preserve"> </w:t>
      </w:r>
      <w:r w:rsidR="00367199" w:rsidRPr="00367199">
        <w:rPr>
          <w:rFonts w:asciiTheme="minorHAnsi" w:hAnsiTheme="minorHAnsi"/>
          <w:sz w:val="22"/>
          <w:szCs w:val="22"/>
        </w:rPr>
        <w:t>página web</w:t>
      </w:r>
      <w:r w:rsidRPr="0016513B">
        <w:rPr>
          <w:rFonts w:asciiTheme="minorHAnsi" w:hAnsiTheme="minorHAnsi"/>
          <w:sz w:val="22"/>
          <w:szCs w:val="22"/>
        </w:rPr>
        <w:t xml:space="preserve"> para que la llene)</w:t>
      </w:r>
    </w:p>
    <w:p w14:paraId="760950A4" w14:textId="77777777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>Formulario de almuerzo (enlace ya publicado para que las familias lo completen)</w:t>
      </w:r>
    </w:p>
    <w:p w14:paraId="3E512633" w14:textId="77777777" w:rsidR="00367199" w:rsidRDefault="00367199" w:rsidP="0016513B">
      <w:pPr>
        <w:rPr>
          <w:rFonts w:asciiTheme="minorHAnsi" w:hAnsiTheme="minorHAnsi"/>
          <w:sz w:val="22"/>
          <w:szCs w:val="22"/>
        </w:rPr>
      </w:pPr>
    </w:p>
    <w:p w14:paraId="5E678894" w14:textId="77777777" w:rsidR="0016513B" w:rsidRPr="00367199" w:rsidRDefault="0016513B" w:rsidP="0016513B">
      <w:pPr>
        <w:rPr>
          <w:rFonts w:asciiTheme="minorHAnsi" w:hAnsiTheme="minorHAnsi"/>
          <w:b/>
          <w:sz w:val="22"/>
          <w:szCs w:val="22"/>
          <w:u w:val="single"/>
        </w:rPr>
      </w:pPr>
      <w:r w:rsidRPr="00367199">
        <w:rPr>
          <w:rFonts w:asciiTheme="minorHAnsi" w:hAnsiTheme="minorHAnsi"/>
          <w:b/>
          <w:sz w:val="22"/>
          <w:szCs w:val="22"/>
          <w:u w:val="single"/>
        </w:rPr>
        <w:t>Protocolos de entrada / salida y pasillo</w:t>
      </w:r>
    </w:p>
    <w:p w14:paraId="1CC51A09" w14:textId="64F28085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t>Los estudiantes de 6 ° grado entr</w:t>
      </w:r>
      <w:r w:rsidR="007107AA">
        <w:rPr>
          <w:rFonts w:asciiTheme="minorHAnsi" w:hAnsiTheme="minorHAnsi"/>
          <w:sz w:val="22"/>
          <w:szCs w:val="22"/>
        </w:rPr>
        <w:t>arán por la entrada 10 en 31 Road y saldrán por el mismo lugar</w:t>
      </w:r>
      <w:r w:rsidRPr="0016513B">
        <w:rPr>
          <w:rFonts w:asciiTheme="minorHAnsi" w:hAnsiTheme="minorHAnsi"/>
          <w:sz w:val="22"/>
          <w:szCs w:val="22"/>
        </w:rPr>
        <w:t>. Los estudiantes de 7 ° y 8 °</w:t>
      </w:r>
      <w:r w:rsidR="00367199">
        <w:rPr>
          <w:rFonts w:asciiTheme="minorHAnsi" w:hAnsiTheme="minorHAnsi"/>
          <w:sz w:val="22"/>
          <w:szCs w:val="22"/>
        </w:rPr>
        <w:t xml:space="preserve"> </w:t>
      </w:r>
      <w:r w:rsidR="007107AA">
        <w:rPr>
          <w:rFonts w:asciiTheme="minorHAnsi" w:hAnsiTheme="minorHAnsi"/>
          <w:sz w:val="22"/>
          <w:szCs w:val="22"/>
        </w:rPr>
        <w:t>entran por el auditorio y saldran</w:t>
      </w:r>
      <w:r w:rsidRPr="0016513B">
        <w:rPr>
          <w:rFonts w:asciiTheme="minorHAnsi" w:hAnsiTheme="minorHAnsi"/>
          <w:sz w:val="22"/>
          <w:szCs w:val="22"/>
        </w:rPr>
        <w:t xml:space="preserve"> p</w:t>
      </w:r>
      <w:r w:rsidR="007107AA">
        <w:rPr>
          <w:rFonts w:asciiTheme="minorHAnsi" w:hAnsiTheme="minorHAnsi"/>
          <w:sz w:val="22"/>
          <w:szCs w:val="22"/>
        </w:rPr>
        <w:t>or la salida 9 que está en 31</w:t>
      </w:r>
      <w:r w:rsidRPr="0016513B">
        <w:rPr>
          <w:rFonts w:asciiTheme="minorHAnsi" w:hAnsiTheme="minorHAnsi"/>
          <w:sz w:val="22"/>
          <w:szCs w:val="22"/>
        </w:rPr>
        <w:t xml:space="preserve"> Drive. Todas las escaleras serán claramente marcadas para subir o bajar. Las clases saldrán </w:t>
      </w:r>
      <w:r w:rsidR="007107AA">
        <w:rPr>
          <w:rFonts w:asciiTheme="minorHAnsi" w:hAnsiTheme="minorHAnsi"/>
          <w:sz w:val="22"/>
          <w:szCs w:val="22"/>
        </w:rPr>
        <w:t xml:space="preserve">en order piso </w:t>
      </w:r>
      <w:r w:rsidRPr="0016513B">
        <w:rPr>
          <w:rFonts w:asciiTheme="minorHAnsi" w:hAnsiTheme="minorHAnsi"/>
          <w:sz w:val="22"/>
          <w:szCs w:val="22"/>
        </w:rPr>
        <w:t>por piso a partir de la 1:45 pm. Todas las salidas</w:t>
      </w:r>
      <w:r w:rsidR="00367199">
        <w:rPr>
          <w:rFonts w:asciiTheme="minorHAnsi" w:hAnsiTheme="minorHAnsi"/>
          <w:sz w:val="22"/>
          <w:szCs w:val="22"/>
        </w:rPr>
        <w:t xml:space="preserve"> </w:t>
      </w:r>
      <w:r w:rsidRPr="0016513B">
        <w:rPr>
          <w:rFonts w:asciiTheme="minorHAnsi" w:hAnsiTheme="minorHAnsi"/>
          <w:sz w:val="22"/>
          <w:szCs w:val="22"/>
        </w:rPr>
        <w:t>estar marcado afuera para que los padres puedan mantenerse socialmente alejados cuando esperan para recoger a su hijo.</w:t>
      </w:r>
    </w:p>
    <w:p w14:paraId="2DC85EBB" w14:textId="77777777" w:rsidR="007107AA" w:rsidRDefault="007107AA" w:rsidP="0016513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084961F" w14:textId="77777777" w:rsidR="0016513B" w:rsidRPr="007107AA" w:rsidRDefault="0016513B" w:rsidP="0016513B">
      <w:pPr>
        <w:rPr>
          <w:rFonts w:asciiTheme="minorHAnsi" w:hAnsiTheme="minorHAnsi"/>
          <w:b/>
          <w:sz w:val="22"/>
          <w:szCs w:val="22"/>
          <w:u w:val="single"/>
        </w:rPr>
      </w:pPr>
      <w:r w:rsidRPr="007107AA">
        <w:rPr>
          <w:rFonts w:asciiTheme="minorHAnsi" w:hAnsiTheme="minorHAnsi"/>
          <w:b/>
          <w:sz w:val="22"/>
          <w:szCs w:val="22"/>
          <w:u w:val="single"/>
        </w:rPr>
        <w:t>Acceso al Edificio / Vestuarios</w:t>
      </w:r>
    </w:p>
    <w:p w14:paraId="09800EB6" w14:textId="5EE0C15C" w:rsidR="0016513B" w:rsidRPr="0016513B" w:rsidRDefault="0016513B" w:rsidP="00640C21">
      <w:pPr>
        <w:ind w:left="450"/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="00640C21">
        <w:rPr>
          <w:rFonts w:asciiTheme="minorHAnsi" w:hAnsiTheme="minorHAnsi"/>
          <w:sz w:val="22"/>
          <w:szCs w:val="22"/>
        </w:rPr>
        <w:t xml:space="preserve"> </w:t>
      </w:r>
      <w:r w:rsidRPr="0016513B">
        <w:rPr>
          <w:rFonts w:asciiTheme="minorHAnsi" w:hAnsiTheme="minorHAnsi"/>
          <w:sz w:val="22"/>
          <w:szCs w:val="22"/>
        </w:rPr>
        <w:t>Las familias han preguntado si su hijo recupera artículos de sus casilleros.</w:t>
      </w:r>
    </w:p>
    <w:p w14:paraId="5EE51CC2" w14:textId="359A0FAB" w:rsidR="0016513B" w:rsidRPr="0016513B" w:rsidRDefault="0016513B" w:rsidP="00640C21">
      <w:pPr>
        <w:ind w:firstLine="450"/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="00640C21">
        <w:rPr>
          <w:rFonts w:asciiTheme="minorHAnsi" w:hAnsiTheme="minorHAnsi"/>
          <w:sz w:val="22"/>
          <w:szCs w:val="22"/>
        </w:rPr>
        <w:t xml:space="preserve"> </w:t>
      </w:r>
      <w:r w:rsidRPr="0016513B">
        <w:rPr>
          <w:rFonts w:asciiTheme="minorHAnsi" w:hAnsiTheme="minorHAnsi"/>
          <w:sz w:val="22"/>
          <w:szCs w:val="22"/>
        </w:rPr>
        <w:t>Ahora podemos permitir que una persona por familia haga una cita con la escuela para</w:t>
      </w:r>
      <w:r w:rsidR="00640C21">
        <w:rPr>
          <w:rFonts w:asciiTheme="minorHAnsi" w:hAnsiTheme="minorHAnsi"/>
          <w:sz w:val="22"/>
          <w:szCs w:val="22"/>
        </w:rPr>
        <w:t xml:space="preserve"> </w:t>
      </w:r>
      <w:r w:rsidRPr="0016513B">
        <w:rPr>
          <w:rFonts w:asciiTheme="minorHAnsi" w:hAnsiTheme="minorHAnsi"/>
          <w:sz w:val="22"/>
          <w:szCs w:val="22"/>
        </w:rPr>
        <w:t>entra</w:t>
      </w:r>
      <w:r w:rsidR="00640C21">
        <w:rPr>
          <w:rFonts w:asciiTheme="minorHAnsi" w:hAnsiTheme="minorHAnsi"/>
          <w:sz w:val="22"/>
          <w:szCs w:val="22"/>
        </w:rPr>
        <w:t>r</w:t>
      </w:r>
      <w:r w:rsidRPr="0016513B">
        <w:rPr>
          <w:rFonts w:asciiTheme="minorHAnsi" w:hAnsiTheme="minorHAnsi"/>
          <w:sz w:val="22"/>
          <w:szCs w:val="22"/>
        </w:rPr>
        <w:t xml:space="preserve"> y recupera</w:t>
      </w:r>
      <w:r w:rsidR="00640C21">
        <w:rPr>
          <w:rFonts w:asciiTheme="minorHAnsi" w:hAnsiTheme="minorHAnsi"/>
          <w:sz w:val="22"/>
          <w:szCs w:val="22"/>
        </w:rPr>
        <w:t>r los artículos de sus</w:t>
      </w:r>
      <w:r w:rsidRPr="0016513B">
        <w:rPr>
          <w:rFonts w:asciiTheme="minorHAnsi" w:hAnsiTheme="minorHAnsi"/>
          <w:sz w:val="22"/>
          <w:szCs w:val="22"/>
        </w:rPr>
        <w:t xml:space="preserve"> casillero</w:t>
      </w:r>
      <w:r w:rsidR="00640C21">
        <w:rPr>
          <w:rFonts w:asciiTheme="minorHAnsi" w:hAnsiTheme="minorHAnsi"/>
          <w:sz w:val="22"/>
          <w:szCs w:val="22"/>
        </w:rPr>
        <w:t>s</w:t>
      </w:r>
      <w:r w:rsidRPr="0016513B">
        <w:rPr>
          <w:rFonts w:asciiTheme="minorHAnsi" w:hAnsiTheme="minorHAnsi"/>
          <w:sz w:val="22"/>
          <w:szCs w:val="22"/>
        </w:rPr>
        <w:t>. No usaremos casilleros este año debido a</w:t>
      </w:r>
      <w:r w:rsidR="00640C21">
        <w:rPr>
          <w:rFonts w:asciiTheme="minorHAnsi" w:hAnsiTheme="minorHAnsi"/>
          <w:sz w:val="22"/>
          <w:szCs w:val="22"/>
        </w:rPr>
        <w:t xml:space="preserve"> protocolos de</w:t>
      </w:r>
      <w:r w:rsidRPr="0016513B">
        <w:rPr>
          <w:rFonts w:asciiTheme="minorHAnsi" w:hAnsiTheme="minorHAnsi"/>
          <w:sz w:val="22"/>
          <w:szCs w:val="22"/>
        </w:rPr>
        <w:t xml:space="preserve"> COVID. Comuníquese con la oficina principal para programar una cita.</w:t>
      </w:r>
    </w:p>
    <w:p w14:paraId="168D1AA4" w14:textId="77777777" w:rsidR="0016513B" w:rsidRPr="007107AA" w:rsidRDefault="0016513B" w:rsidP="0016513B">
      <w:pPr>
        <w:rPr>
          <w:rFonts w:asciiTheme="minorHAnsi" w:hAnsiTheme="minorHAnsi"/>
          <w:b/>
          <w:sz w:val="22"/>
          <w:szCs w:val="22"/>
          <w:u w:val="single"/>
        </w:rPr>
      </w:pPr>
      <w:r w:rsidRPr="007107AA">
        <w:rPr>
          <w:rFonts w:asciiTheme="minorHAnsi" w:hAnsiTheme="minorHAnsi"/>
          <w:b/>
          <w:sz w:val="22"/>
          <w:szCs w:val="22"/>
          <w:u w:val="single"/>
        </w:rPr>
        <w:t>Calendario escolar</w:t>
      </w:r>
    </w:p>
    <w:p w14:paraId="49864415" w14:textId="2D33863C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>El calendario del Departamento de Educación de la ciudad de Nueva York para el año escolar 2020-21</w:t>
      </w:r>
      <w:r w:rsidR="009768FD">
        <w:rPr>
          <w:rFonts w:asciiTheme="minorHAnsi" w:hAnsiTheme="minorHAnsi"/>
          <w:sz w:val="22"/>
          <w:szCs w:val="22"/>
        </w:rPr>
        <w:t xml:space="preserve">: </w:t>
      </w:r>
      <w:hyperlink r:id="rId11" w:tgtFrame="_blank" w:history="1">
        <w:r w:rsidRPr="0016513B">
          <w:rPr>
            <w:rStyle w:val="Hyperlink"/>
            <w:rFonts w:asciiTheme="minorHAnsi" w:hAnsiTheme="minorHAnsi"/>
            <w:sz w:val="22"/>
            <w:szCs w:val="22"/>
          </w:rPr>
          <w:t>https://www.schools.nyc.gov/about-us/news/2020-2021-school-year-calendar</w:t>
        </w:r>
      </w:hyperlink>
    </w:p>
    <w:p w14:paraId="3EEEB378" w14:textId="7AE6F6C9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>El calendario IS 126</w:t>
      </w:r>
      <w:r w:rsidR="007107AA">
        <w:rPr>
          <w:rFonts w:asciiTheme="minorHAnsi" w:hAnsiTheme="minorHAnsi"/>
          <w:sz w:val="22"/>
          <w:szCs w:val="22"/>
        </w:rPr>
        <w:t>Q</w:t>
      </w:r>
      <w:r w:rsidRPr="0016513B">
        <w:rPr>
          <w:rFonts w:asciiTheme="minorHAnsi" w:hAnsiTheme="minorHAnsi"/>
          <w:sz w:val="22"/>
          <w:szCs w:val="22"/>
        </w:rPr>
        <w:t xml:space="preserve"> codificado por colores estará ahora en nuestro sitio web en </w:t>
      </w:r>
      <w:hyperlink r:id="rId12" w:tgtFrame="_blank" w:history="1">
        <w:r w:rsidRPr="0016513B">
          <w:rPr>
            <w:rStyle w:val="Hyperlink"/>
            <w:rFonts w:asciiTheme="minorHAnsi" w:hAnsiTheme="minorHAnsi"/>
            <w:sz w:val="22"/>
            <w:szCs w:val="22"/>
          </w:rPr>
          <w:t>is126.com</w:t>
        </w:r>
      </w:hyperlink>
      <w:r w:rsidRPr="0016513B">
        <w:rPr>
          <w:rFonts w:asciiTheme="minorHAnsi" w:hAnsiTheme="minorHAnsi"/>
          <w:sz w:val="22"/>
          <w:szCs w:val="22"/>
        </w:rPr>
        <w:t> dentro de unos días.</w:t>
      </w:r>
    </w:p>
    <w:p w14:paraId="6667D443" w14:textId="77777777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>El primer día de clases para la escuela secundaria es el jueves 1 de octubre.</w:t>
      </w:r>
    </w:p>
    <w:p w14:paraId="38470E18" w14:textId="77777777" w:rsidR="0016513B" w:rsidRPr="0016513B" w:rsidRDefault="0016513B" w:rsidP="0016513B">
      <w:pPr>
        <w:rPr>
          <w:rFonts w:asciiTheme="minorHAnsi" w:hAnsiTheme="minorHAnsi"/>
          <w:sz w:val="22"/>
          <w:szCs w:val="22"/>
        </w:rPr>
      </w:pPr>
      <w:r w:rsidRPr="0016513B">
        <w:rPr>
          <w:rFonts w:asciiTheme="minorHAnsi" w:hAnsiTheme="minorHAnsi"/>
          <w:sz w:val="22"/>
          <w:szCs w:val="22"/>
        </w:rPr>
        <w:sym w:font="Symbol" w:char="F0B7"/>
      </w:r>
      <w:r w:rsidRPr="0016513B">
        <w:rPr>
          <w:rFonts w:asciiTheme="minorHAnsi" w:hAnsiTheme="minorHAnsi"/>
          <w:sz w:val="22"/>
          <w:szCs w:val="22"/>
        </w:rPr>
        <w:t>Ese es un día de cohorte B. La cohorte A comenzará el lunes 5 de octubre.</w:t>
      </w:r>
    </w:p>
    <w:p w14:paraId="02041D55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72E5E845" w14:textId="77777777" w:rsidR="00F84214" w:rsidRPr="00D418D9" w:rsidRDefault="00F84214" w:rsidP="00F84214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18D9">
        <w:rPr>
          <w:rFonts w:asciiTheme="minorHAnsi" w:hAnsiTheme="minorHAnsi"/>
          <w:b/>
          <w:bCs/>
          <w:sz w:val="22"/>
          <w:szCs w:val="22"/>
          <w:u w:val="single"/>
        </w:rPr>
        <w:t>Educación Física</w:t>
      </w:r>
    </w:p>
    <w:p w14:paraId="70AC4C54" w14:textId="6352B949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t>Los estudiantes no cambiarán de educación física en nuestro edificio. Los estudiantes de Blended Learning deben venir preparados para</w:t>
      </w:r>
      <w:r w:rsidR="00D418D9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Educación Física los días que la tengan.</w:t>
      </w:r>
    </w:p>
    <w:p w14:paraId="779B0BF2" w14:textId="77777777" w:rsidR="00D418D9" w:rsidRDefault="00D418D9" w:rsidP="00F84214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CF91C64" w14:textId="77777777" w:rsidR="00F84214" w:rsidRPr="00D418D9" w:rsidRDefault="00F84214" w:rsidP="00F84214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18D9">
        <w:rPr>
          <w:rFonts w:asciiTheme="minorHAnsi" w:hAnsiTheme="minorHAnsi"/>
          <w:b/>
          <w:bCs/>
          <w:sz w:val="22"/>
          <w:szCs w:val="22"/>
          <w:u w:val="single"/>
        </w:rPr>
        <w:t>Protocolos NYC COVID</w:t>
      </w:r>
    </w:p>
    <w:p w14:paraId="2142D3CC" w14:textId="57ADA6DA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Los estudiantes deben tomarse la temperatura antes de</w:t>
      </w:r>
      <w:r w:rsidR="00021C9B">
        <w:rPr>
          <w:rFonts w:asciiTheme="minorHAnsi" w:hAnsiTheme="minorHAnsi"/>
          <w:bCs/>
          <w:sz w:val="22"/>
          <w:szCs w:val="22"/>
        </w:rPr>
        <w:t xml:space="preserve"> venir</w:t>
      </w:r>
      <w:r w:rsidRPr="00F84214">
        <w:rPr>
          <w:rFonts w:asciiTheme="minorHAnsi" w:hAnsiTheme="minorHAnsi"/>
          <w:bCs/>
          <w:sz w:val="22"/>
          <w:szCs w:val="22"/>
        </w:rPr>
        <w:t xml:space="preserve"> la escuela y no pueden asistir a la escuela si su temperatura es de 100,1ºC o más y / o tiene algún síntoma de Covid-19.</w:t>
      </w:r>
    </w:p>
    <w:p w14:paraId="75351117" w14:textId="50CDB161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Antes de ingresar al edificio, debe completar un examen de salud y mostrar los resultados a</w:t>
      </w:r>
      <w:r w:rsidR="00021C9B">
        <w:rPr>
          <w:rFonts w:asciiTheme="minorHAnsi" w:hAnsiTheme="minorHAnsi"/>
          <w:bCs/>
          <w:sz w:val="22"/>
          <w:szCs w:val="22"/>
        </w:rPr>
        <w:t xml:space="preserve"> un representante de Seguridad E</w:t>
      </w:r>
      <w:r w:rsidRPr="00F84214">
        <w:rPr>
          <w:rFonts w:asciiTheme="minorHAnsi" w:hAnsiTheme="minorHAnsi"/>
          <w:bCs/>
          <w:sz w:val="22"/>
          <w:szCs w:val="22"/>
        </w:rPr>
        <w:t>scolar al entrar al edificio.</w:t>
      </w:r>
      <w:r w:rsidR="00021C9B">
        <w:rPr>
          <w:rFonts w:asciiTheme="minorHAnsi" w:hAnsiTheme="minorHAnsi"/>
          <w:bCs/>
          <w:sz w:val="22"/>
          <w:szCs w:val="22"/>
        </w:rPr>
        <w:t xml:space="preserve"> Es obligatorio cubrirse la boca; el documento</w:t>
      </w:r>
      <w:r w:rsidRPr="00F84214">
        <w:rPr>
          <w:rFonts w:asciiTheme="minorHAnsi" w:hAnsiTheme="minorHAnsi"/>
          <w:bCs/>
          <w:sz w:val="22"/>
          <w:szCs w:val="22"/>
        </w:rPr>
        <w:t xml:space="preserve"> de detección de salud</w:t>
      </w:r>
      <w:r w:rsidR="00021C9B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es </w:t>
      </w:r>
      <w:hyperlink r:id="rId13" w:tgtFrame="_blank" w:history="1">
        <w:r w:rsidRPr="00F84214">
          <w:rPr>
            <w:rStyle w:val="Hyperlink"/>
            <w:rFonts w:asciiTheme="minorHAnsi" w:hAnsiTheme="minorHAnsi"/>
            <w:bCs/>
            <w:sz w:val="22"/>
            <w:szCs w:val="22"/>
          </w:rPr>
          <w:t>https://healthscreening.schools.nyc/</w:t>
        </w:r>
      </w:hyperlink>
      <w:r w:rsidRPr="00F84214">
        <w:rPr>
          <w:rFonts w:asciiTheme="minorHAnsi" w:hAnsiTheme="minorHAnsi"/>
          <w:bCs/>
          <w:sz w:val="22"/>
          <w:szCs w:val="22"/>
        </w:rPr>
        <w:t>. También está en nuestro sitio web.</w:t>
      </w:r>
    </w:p>
    <w:p w14:paraId="42731763" w14:textId="33DBF49D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 xml:space="preserve">Los estudiantes deben usar una máscara en todo momento a menos que estén comiendo o </w:t>
      </w:r>
      <w:r w:rsidR="002C7D86">
        <w:rPr>
          <w:rFonts w:asciiTheme="minorHAnsi" w:hAnsiTheme="minorHAnsi"/>
          <w:bCs/>
          <w:sz w:val="22"/>
          <w:szCs w:val="22"/>
        </w:rPr>
        <w:t xml:space="preserve">bebiendo. Máscaras que cubren </w:t>
      </w:r>
      <w:r w:rsidRPr="00F84214">
        <w:rPr>
          <w:rFonts w:asciiTheme="minorHAnsi" w:hAnsiTheme="minorHAnsi"/>
          <w:bCs/>
          <w:sz w:val="22"/>
          <w:szCs w:val="22"/>
        </w:rPr>
        <w:t>la boca y la nariz son necesarias en todo momento. Los estudiantes deben mantener una distancia social de 6 pies.</w:t>
      </w:r>
    </w:p>
    <w:p w14:paraId="54551884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Todas las fuentes de agua están cerradas, así que traiga una botella de agua de casa.</w:t>
      </w:r>
    </w:p>
    <w:p w14:paraId="5F9A5AD7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Tomaremos las temperaturas de los estudiantes seleccionados al azar durante el ingreso de la mañana.</w:t>
      </w:r>
    </w:p>
    <w:p w14:paraId="7ED4F766" w14:textId="4B384A61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Si un niño tiene fiebre de 100 grados F o más y / o tiene síntomas de Covid-19, el padre será</w:t>
      </w:r>
      <w:r w:rsidR="002C7D86">
        <w:rPr>
          <w:rFonts w:asciiTheme="minorHAnsi" w:hAnsiTheme="minorHAnsi"/>
          <w:bCs/>
          <w:sz w:val="22"/>
          <w:szCs w:val="22"/>
        </w:rPr>
        <w:t xml:space="preserve"> llamado y una persona incluida en la</w:t>
      </w:r>
      <w:r w:rsidRPr="00F84214">
        <w:rPr>
          <w:rFonts w:asciiTheme="minorHAnsi" w:hAnsiTheme="minorHAnsi"/>
          <w:bCs/>
          <w:sz w:val="22"/>
          <w:szCs w:val="22"/>
        </w:rPr>
        <w:t xml:space="preserve"> tarjeta de emergencia debe venir inmediatamente a la escuela y recoger</w:t>
      </w:r>
      <w:r w:rsidR="002C7D86">
        <w:rPr>
          <w:rFonts w:asciiTheme="minorHAnsi" w:hAnsiTheme="minorHAnsi"/>
          <w:bCs/>
          <w:sz w:val="22"/>
          <w:szCs w:val="22"/>
        </w:rPr>
        <w:t xml:space="preserve"> al niñ/niña.</w:t>
      </w:r>
    </w:p>
    <w:p w14:paraId="41C3D2B4" w14:textId="455CDBB4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Se requiere identificación con foto</w:t>
      </w:r>
      <w:r w:rsidR="00FF4DC2">
        <w:rPr>
          <w:rFonts w:asciiTheme="minorHAnsi" w:hAnsiTheme="minorHAnsi"/>
          <w:bCs/>
          <w:sz w:val="22"/>
          <w:szCs w:val="22"/>
        </w:rPr>
        <w:t xml:space="preserve"> para recoger al estudiante</w:t>
      </w:r>
      <w:r w:rsidRPr="00F84214">
        <w:rPr>
          <w:rFonts w:asciiTheme="minorHAnsi" w:hAnsiTheme="minorHAnsi"/>
          <w:bCs/>
          <w:sz w:val="22"/>
          <w:szCs w:val="22"/>
        </w:rPr>
        <w:t>. El estudiante permanecerá en una habitación de aislamiento hasta que sea</w:t>
      </w:r>
      <w:r w:rsidR="00FF4DC2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recogido.</w:t>
      </w:r>
    </w:p>
    <w:p w14:paraId="44F10EDF" w14:textId="49F4E8ED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Un niño no puede regresar a la escuela hasta que esté libre de síntomas y / o 14 días y / o tenga un</w:t>
      </w:r>
      <w:r w:rsidR="00FF4DC2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resultados negativos de la prueba Covid-19 que se pueden mostrar a la escuela.</w:t>
      </w:r>
    </w:p>
    <w:p w14:paraId="6ED46676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 xml:space="preserve">Se </w:t>
      </w:r>
      <w:r w:rsidRPr="00FF4DC2">
        <w:rPr>
          <w:rFonts w:asciiTheme="minorHAnsi" w:hAnsiTheme="minorHAnsi"/>
          <w:bCs/>
          <w:sz w:val="22"/>
          <w:szCs w:val="22"/>
        </w:rPr>
        <w:t>llevarán a cabo</w:t>
      </w:r>
      <w:r w:rsidRPr="00FF4DC2">
        <w:rPr>
          <w:rFonts w:asciiTheme="minorHAnsi" w:hAnsiTheme="minorHAnsi"/>
          <w:b/>
          <w:bCs/>
          <w:sz w:val="22"/>
          <w:szCs w:val="22"/>
        </w:rPr>
        <w:t xml:space="preserve"> exámenes de salud diarios para el personal</w:t>
      </w:r>
      <w:r w:rsidRPr="00F84214">
        <w:rPr>
          <w:rFonts w:asciiTheme="minorHAnsi" w:hAnsiTheme="minorHAnsi"/>
          <w:bCs/>
          <w:sz w:val="22"/>
          <w:szCs w:val="22"/>
        </w:rPr>
        <w:t xml:space="preserve"> según el Departamento de Salud del Estado de Nueva York.</w:t>
      </w:r>
    </w:p>
    <w:p w14:paraId="656BBAD2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F4DC2">
        <w:rPr>
          <w:rFonts w:asciiTheme="minorHAnsi" w:hAnsiTheme="minorHAnsi"/>
          <w:b/>
          <w:bCs/>
          <w:sz w:val="22"/>
          <w:szCs w:val="22"/>
        </w:rPr>
        <w:t>Cada salón tiene una capacidad máxima anunciada en la puerta</w:t>
      </w:r>
      <w:r w:rsidRPr="00F84214">
        <w:rPr>
          <w:rFonts w:asciiTheme="minorHAnsi" w:hAnsiTheme="minorHAnsi"/>
          <w:bCs/>
          <w:sz w:val="22"/>
          <w:szCs w:val="22"/>
        </w:rPr>
        <w:t>.</w:t>
      </w:r>
    </w:p>
    <w:p w14:paraId="70EAF12A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El número total de estudiantes y personal no excederá el número publicado.</w:t>
      </w:r>
    </w:p>
    <w:p w14:paraId="362900C3" w14:textId="211D25A1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A los estudiantes se les asignará un escritorio y permanecerán en ese escritorio. Ningún otro estudiante se sentará en ese escritorio</w:t>
      </w:r>
      <w:r w:rsidR="00FF4DC2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por el resto del día.</w:t>
      </w:r>
    </w:p>
    <w:p w14:paraId="5E0EFB87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995B23">
        <w:rPr>
          <w:rFonts w:asciiTheme="minorHAnsi" w:hAnsiTheme="minorHAnsi"/>
          <w:b/>
          <w:bCs/>
          <w:sz w:val="22"/>
          <w:szCs w:val="22"/>
        </w:rPr>
        <w:t>Solo dos estudiantes podrán entrar al baño al mismo tiempo</w:t>
      </w:r>
      <w:r w:rsidRPr="00F84214">
        <w:rPr>
          <w:rFonts w:asciiTheme="minorHAnsi" w:hAnsiTheme="minorHAnsi"/>
          <w:bCs/>
          <w:sz w:val="22"/>
          <w:szCs w:val="22"/>
        </w:rPr>
        <w:t>.</w:t>
      </w:r>
    </w:p>
    <w:p w14:paraId="7FD4453A" w14:textId="77777777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Los baños se limpiarán varias veces al día.</w:t>
      </w:r>
    </w:p>
    <w:p w14:paraId="04AFE2E4" w14:textId="77777777" w:rsidR="00995B23" w:rsidRDefault="00995B23" w:rsidP="00F84214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D70C473" w14:textId="77777777" w:rsidR="00F84214" w:rsidRPr="00995B23" w:rsidRDefault="00F84214" w:rsidP="00F84214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95B23">
        <w:rPr>
          <w:rFonts w:asciiTheme="minorHAnsi" w:hAnsiTheme="minorHAnsi"/>
          <w:b/>
          <w:bCs/>
          <w:sz w:val="22"/>
          <w:szCs w:val="22"/>
          <w:u w:val="single"/>
        </w:rPr>
        <w:t>Visitantes de nuestra escuela</w:t>
      </w:r>
    </w:p>
    <w:p w14:paraId="70FEC2A9" w14:textId="2D2D818F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Según la política del Departamento de Educación de la Ciudad de Nueva York, los padres deben concertar citas virtuales con los profesores,</w:t>
      </w:r>
      <w:r w:rsidR="00B755C6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consejeros de orientación, coordinador de padres y otro personal.</w:t>
      </w:r>
    </w:p>
    <w:p w14:paraId="2297AC0B" w14:textId="65621FCF" w:rsidR="00F84214" w:rsidRPr="00F84214" w:rsidRDefault="00F84214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F84214">
        <w:rPr>
          <w:rFonts w:asciiTheme="minorHAnsi" w:hAnsiTheme="minorHAnsi"/>
          <w:bCs/>
          <w:sz w:val="22"/>
          <w:szCs w:val="22"/>
        </w:rPr>
        <w:sym w:font="Symbol" w:char="F0B7"/>
      </w:r>
      <w:r w:rsidRPr="00F84214">
        <w:rPr>
          <w:rFonts w:asciiTheme="minorHAnsi" w:hAnsiTheme="minorHAnsi"/>
          <w:bCs/>
          <w:sz w:val="22"/>
          <w:szCs w:val="22"/>
        </w:rPr>
        <w:t>Solo puede ingresar al edificio con una cita o si va a recoger a su hijo</w:t>
      </w:r>
      <w:r w:rsidR="00B755C6">
        <w:rPr>
          <w:rFonts w:asciiTheme="minorHAnsi" w:hAnsiTheme="minorHAnsi"/>
          <w:bCs/>
          <w:sz w:val="22"/>
          <w:szCs w:val="22"/>
        </w:rPr>
        <w:t xml:space="preserve">/a </w:t>
      </w:r>
      <w:r w:rsidRPr="00F84214">
        <w:rPr>
          <w:rFonts w:asciiTheme="minorHAnsi" w:hAnsiTheme="minorHAnsi"/>
          <w:bCs/>
          <w:sz w:val="22"/>
          <w:szCs w:val="22"/>
        </w:rPr>
        <w:t>antes de</w:t>
      </w:r>
      <w:r w:rsidR="00B755C6">
        <w:rPr>
          <w:rFonts w:asciiTheme="minorHAnsi" w:hAnsiTheme="minorHAnsi"/>
          <w:bCs/>
          <w:sz w:val="22"/>
          <w:szCs w:val="22"/>
        </w:rPr>
        <w:t xml:space="preserve"> </w:t>
      </w:r>
      <w:r w:rsidRPr="00F84214">
        <w:rPr>
          <w:rFonts w:asciiTheme="minorHAnsi" w:hAnsiTheme="minorHAnsi"/>
          <w:bCs/>
          <w:sz w:val="22"/>
          <w:szCs w:val="22"/>
        </w:rPr>
        <w:t>ingrese al edificio, debe completar un examen de salud y mos</w:t>
      </w:r>
      <w:r w:rsidR="00F10C00">
        <w:rPr>
          <w:rFonts w:asciiTheme="minorHAnsi" w:hAnsiTheme="minorHAnsi"/>
          <w:bCs/>
          <w:sz w:val="22"/>
          <w:szCs w:val="22"/>
        </w:rPr>
        <w:t xml:space="preserve">trar los resultados a un representande de </w:t>
      </w:r>
      <w:r w:rsidRPr="00F84214">
        <w:rPr>
          <w:rFonts w:asciiTheme="minorHAnsi" w:hAnsiTheme="minorHAnsi"/>
          <w:bCs/>
          <w:sz w:val="22"/>
          <w:szCs w:val="22"/>
        </w:rPr>
        <w:t>Seguridad</w:t>
      </w:r>
      <w:r w:rsidR="00F10C00">
        <w:rPr>
          <w:rFonts w:asciiTheme="minorHAnsi" w:hAnsiTheme="minorHAnsi"/>
          <w:bCs/>
          <w:sz w:val="22"/>
          <w:szCs w:val="22"/>
        </w:rPr>
        <w:t xml:space="preserve"> en la escuela</w:t>
      </w:r>
      <w:r w:rsidRPr="00F84214">
        <w:rPr>
          <w:rFonts w:asciiTheme="minorHAnsi" w:hAnsiTheme="minorHAnsi"/>
          <w:bCs/>
          <w:sz w:val="22"/>
          <w:szCs w:val="22"/>
        </w:rPr>
        <w:t xml:space="preserve"> al entrar al edificio.</w:t>
      </w:r>
      <w:r w:rsidR="00F10C00">
        <w:rPr>
          <w:rFonts w:asciiTheme="minorHAnsi" w:hAnsiTheme="minorHAnsi"/>
          <w:bCs/>
          <w:sz w:val="22"/>
          <w:szCs w:val="22"/>
        </w:rPr>
        <w:t xml:space="preserve"> Es obligatorio  tener puesta una mascarilla</w:t>
      </w:r>
      <w:r w:rsidR="00DD784E">
        <w:rPr>
          <w:rFonts w:asciiTheme="minorHAnsi" w:hAnsiTheme="minorHAnsi"/>
          <w:bCs/>
          <w:sz w:val="22"/>
          <w:szCs w:val="22"/>
        </w:rPr>
        <w:t>; el documento</w:t>
      </w:r>
      <w:r w:rsidRPr="00F84214">
        <w:rPr>
          <w:rFonts w:asciiTheme="minorHAnsi" w:hAnsiTheme="minorHAnsi"/>
          <w:bCs/>
          <w:sz w:val="22"/>
          <w:szCs w:val="22"/>
        </w:rPr>
        <w:t xml:space="preserve"> de detección de salud es</w:t>
      </w:r>
      <w:r w:rsidR="00DD784E">
        <w:rPr>
          <w:rFonts w:asciiTheme="minorHAnsi" w:hAnsiTheme="minorHAnsi"/>
          <w:bCs/>
          <w:sz w:val="22"/>
          <w:szCs w:val="22"/>
        </w:rPr>
        <w:t xml:space="preserve"> este:</w:t>
      </w:r>
    </w:p>
    <w:p w14:paraId="2FAFEF53" w14:textId="77777777" w:rsidR="00F84214" w:rsidRPr="00F84214" w:rsidRDefault="002A30CB" w:rsidP="00F84214">
      <w:pPr>
        <w:pStyle w:val="Default"/>
        <w:rPr>
          <w:rFonts w:asciiTheme="minorHAnsi" w:hAnsiTheme="minorHAnsi"/>
          <w:bCs/>
          <w:sz w:val="22"/>
          <w:szCs w:val="22"/>
        </w:rPr>
      </w:pPr>
      <w:hyperlink r:id="rId14" w:tgtFrame="_blank" w:history="1">
        <w:r w:rsidR="00F84214" w:rsidRPr="00F84214">
          <w:rPr>
            <w:rStyle w:val="Hyperlink"/>
            <w:rFonts w:asciiTheme="minorHAnsi" w:hAnsiTheme="minorHAnsi"/>
            <w:bCs/>
            <w:sz w:val="22"/>
            <w:szCs w:val="22"/>
          </w:rPr>
          <w:t>https://healthscreening.schools.nyc/</w:t>
        </w:r>
      </w:hyperlink>
    </w:p>
    <w:p w14:paraId="7A8CD492" w14:textId="77777777" w:rsidR="00E57DEB" w:rsidRDefault="00E57DEB" w:rsidP="0040684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8B929DB" w14:textId="77777777" w:rsidR="00DD784E" w:rsidRPr="00DD784E" w:rsidRDefault="00DD784E" w:rsidP="00DD784E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DD784E">
        <w:rPr>
          <w:rFonts w:asciiTheme="minorHAnsi" w:hAnsiTheme="minorHAnsi"/>
          <w:b/>
          <w:bCs/>
          <w:sz w:val="22"/>
          <w:szCs w:val="22"/>
          <w:u w:val="single"/>
        </w:rPr>
        <w:t>Uniforme</w:t>
      </w:r>
    </w:p>
    <w:p w14:paraId="253170F0" w14:textId="0A3A60FA" w:rsidR="00DD784E" w:rsidRPr="00DD784E" w:rsidRDefault="00DD784E" w:rsidP="00DD784E">
      <w:pPr>
        <w:pStyle w:val="Default"/>
        <w:rPr>
          <w:rFonts w:asciiTheme="minorHAnsi" w:hAnsiTheme="minorHAnsi"/>
          <w:bCs/>
          <w:sz w:val="22"/>
          <w:szCs w:val="22"/>
        </w:rPr>
      </w:pPr>
      <w:r w:rsidRPr="00DD784E">
        <w:rPr>
          <w:rFonts w:asciiTheme="minorHAnsi" w:hAnsiTheme="minorHAnsi"/>
          <w:bCs/>
          <w:sz w:val="22"/>
          <w:szCs w:val="22"/>
        </w:rPr>
        <w:sym w:font="Symbol" w:char="F0B7"/>
      </w:r>
      <w:r>
        <w:rPr>
          <w:rFonts w:asciiTheme="minorHAnsi" w:hAnsiTheme="minorHAnsi"/>
          <w:bCs/>
          <w:sz w:val="22"/>
          <w:szCs w:val="22"/>
        </w:rPr>
        <w:t>Se aconseja</w:t>
      </w:r>
      <w:r w:rsidRPr="00DD784E">
        <w:rPr>
          <w:rFonts w:asciiTheme="minorHAnsi" w:hAnsiTheme="minorHAnsi"/>
          <w:bCs/>
          <w:sz w:val="22"/>
          <w:szCs w:val="22"/>
        </w:rPr>
        <w:t xml:space="preserve"> a los estudiantes a usar el uniforme escolar en todo </w:t>
      </w:r>
      <w:r>
        <w:rPr>
          <w:rFonts w:asciiTheme="minorHAnsi" w:hAnsiTheme="minorHAnsi"/>
          <w:bCs/>
          <w:sz w:val="22"/>
          <w:szCs w:val="22"/>
        </w:rPr>
        <w:t xml:space="preserve">momento en el edificio escolar, pero debido a las dificultades que algunas familias pueden tener el uniforme no sera obligatorio. El </w:t>
      </w:r>
      <w:r w:rsidRPr="00DD784E">
        <w:rPr>
          <w:rFonts w:asciiTheme="minorHAnsi" w:hAnsiTheme="minorHAnsi"/>
          <w:bCs/>
          <w:sz w:val="22"/>
          <w:szCs w:val="22"/>
        </w:rPr>
        <w:t xml:space="preserve">enlace </w:t>
      </w:r>
      <w:r>
        <w:rPr>
          <w:rFonts w:asciiTheme="minorHAnsi" w:hAnsiTheme="minorHAnsi"/>
          <w:bCs/>
          <w:sz w:val="22"/>
          <w:szCs w:val="22"/>
        </w:rPr>
        <w:t xml:space="preserve">para el </w:t>
      </w:r>
      <w:r w:rsidRPr="00DD784E">
        <w:rPr>
          <w:rFonts w:asciiTheme="minorHAnsi" w:hAnsiTheme="minorHAnsi"/>
          <w:bCs/>
          <w:sz w:val="22"/>
          <w:szCs w:val="22"/>
        </w:rPr>
        <w:t>uniforme está en nuestro sitio web.</w:t>
      </w:r>
    </w:p>
    <w:p w14:paraId="1E811E66" w14:textId="77777777" w:rsidR="00DD784E" w:rsidRDefault="00DD784E" w:rsidP="00DD784E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4C66035" w14:textId="77777777" w:rsidR="00DD784E" w:rsidRPr="00DD784E" w:rsidRDefault="00DD784E" w:rsidP="00DD784E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DD784E">
        <w:rPr>
          <w:rFonts w:asciiTheme="minorHAnsi" w:hAnsiTheme="minorHAnsi"/>
          <w:b/>
          <w:bCs/>
          <w:sz w:val="22"/>
          <w:szCs w:val="22"/>
          <w:u w:val="single"/>
        </w:rPr>
        <w:t>Dispositivos</w:t>
      </w:r>
    </w:p>
    <w:p w14:paraId="512452A1" w14:textId="660DB76E" w:rsidR="00DD784E" w:rsidRPr="00DD784E" w:rsidRDefault="00DD784E" w:rsidP="00DD784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les aconseja</w:t>
      </w:r>
      <w:r w:rsidRPr="00DD784E">
        <w:rPr>
          <w:rFonts w:asciiTheme="minorHAnsi" w:hAnsiTheme="minorHAnsi"/>
          <w:bCs/>
          <w:sz w:val="22"/>
          <w:szCs w:val="22"/>
        </w:rPr>
        <w:t xml:space="preserve"> a los estudiantes a traer u</w:t>
      </w:r>
      <w:r>
        <w:rPr>
          <w:rFonts w:asciiTheme="minorHAnsi" w:hAnsiTheme="minorHAnsi"/>
          <w:bCs/>
          <w:sz w:val="22"/>
          <w:szCs w:val="22"/>
        </w:rPr>
        <w:t>n dispositivo de casa para trabajar</w:t>
      </w:r>
      <w:r w:rsidRPr="00DD784E">
        <w:rPr>
          <w:rFonts w:asciiTheme="minorHAnsi" w:hAnsiTheme="minorHAnsi"/>
          <w:bCs/>
          <w:sz w:val="22"/>
          <w:szCs w:val="22"/>
        </w:rPr>
        <w:t xml:space="preserve"> en la escuela. Si los estudiantes no traen un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D784E">
        <w:rPr>
          <w:rFonts w:asciiTheme="minorHAnsi" w:hAnsiTheme="minorHAnsi"/>
          <w:bCs/>
          <w:sz w:val="22"/>
          <w:szCs w:val="22"/>
        </w:rPr>
        <w:t>dispositivo, pueden usar su teléfono, si el maestro de la materia lo permite.</w:t>
      </w:r>
    </w:p>
    <w:p w14:paraId="3742F36B" w14:textId="77777777" w:rsidR="00DD784E" w:rsidRDefault="00DD784E" w:rsidP="00DD784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C4A72CE" w14:textId="2DC735AA" w:rsidR="00DD784E" w:rsidRPr="0085289F" w:rsidRDefault="00DD784E" w:rsidP="00DD784E">
      <w:pPr>
        <w:pStyle w:val="Default"/>
        <w:rPr>
          <w:rFonts w:asciiTheme="minorHAnsi" w:hAnsiTheme="minorHAnsi"/>
          <w:bCs/>
          <w:sz w:val="22"/>
          <w:szCs w:val="22"/>
        </w:rPr>
      </w:pPr>
      <w:r w:rsidRPr="00DD784E">
        <w:rPr>
          <w:rFonts w:asciiTheme="minorHAnsi" w:hAnsiTheme="minorHAnsi"/>
          <w:bCs/>
          <w:sz w:val="22"/>
          <w:szCs w:val="22"/>
        </w:rPr>
        <w:t>Si tiene alguna pregunta o inquietud, no dude en comunicarse con nuestra coordinadora</w:t>
      </w:r>
      <w:r w:rsidR="0085289F">
        <w:rPr>
          <w:rFonts w:asciiTheme="minorHAnsi" w:hAnsiTheme="minorHAnsi"/>
          <w:bCs/>
          <w:sz w:val="22"/>
          <w:szCs w:val="22"/>
        </w:rPr>
        <w:t xml:space="preserve"> de padres, la Sra. Henderson a </w:t>
      </w:r>
      <w:hyperlink r:id="rId15" w:tgtFrame="_blank" w:history="1">
        <w:r w:rsidRPr="00DD784E">
          <w:rPr>
            <w:rStyle w:val="Hyperlink"/>
            <w:rFonts w:asciiTheme="minorHAnsi" w:hAnsiTheme="minorHAnsi"/>
            <w:b/>
            <w:bCs/>
            <w:sz w:val="22"/>
            <w:szCs w:val="22"/>
          </w:rPr>
          <w:t>Rhenderson@schools.nyc.gov</w:t>
        </w:r>
      </w:hyperlink>
    </w:p>
    <w:p w14:paraId="3F2313FD" w14:textId="77777777" w:rsidR="00DD784E" w:rsidRPr="00DD784E" w:rsidRDefault="00DD784E" w:rsidP="00DD784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7710F85" w14:textId="000B2BAA" w:rsidR="00406846" w:rsidRPr="00E57DEB" w:rsidRDefault="0085289F" w:rsidP="004068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Sinceramente, </w:t>
      </w:r>
    </w:p>
    <w:p w14:paraId="276D4A25" w14:textId="19D44510" w:rsidR="00406846" w:rsidRPr="00E57DEB" w:rsidRDefault="00E90085" w:rsidP="004068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Alexander Angueira, </w:t>
      </w:r>
      <w:r w:rsidR="00406846" w:rsidRPr="00E57DEB">
        <w:rPr>
          <w:rFonts w:asciiTheme="minorHAnsi" w:hAnsiTheme="minorHAnsi"/>
          <w:sz w:val="22"/>
          <w:szCs w:val="22"/>
        </w:rPr>
        <w:t xml:space="preserve"> </w:t>
      </w:r>
    </w:p>
    <w:p w14:paraId="7F6A367F" w14:textId="77777777" w:rsidR="00E90085" w:rsidRDefault="00E90085" w:rsidP="00406846">
      <w:pPr>
        <w:rPr>
          <w:rFonts w:asciiTheme="minorHAnsi" w:hAnsiTheme="minorHAnsi"/>
          <w:sz w:val="22"/>
          <w:szCs w:val="22"/>
        </w:rPr>
      </w:pPr>
    </w:p>
    <w:p w14:paraId="071AE47D" w14:textId="77777777" w:rsidR="00ED5ECC" w:rsidRDefault="00ED5ECC" w:rsidP="00406846">
      <w:pPr>
        <w:rPr>
          <w:rFonts w:asciiTheme="minorHAnsi" w:hAnsiTheme="minorHAnsi"/>
          <w:sz w:val="22"/>
          <w:szCs w:val="22"/>
        </w:rPr>
      </w:pPr>
    </w:p>
    <w:p w14:paraId="2DBC36C0" w14:textId="77777777" w:rsidR="00ED5ECC" w:rsidRPr="00E57DEB" w:rsidRDefault="00ED5ECC" w:rsidP="00406846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ED5ECC" w:rsidRPr="00E57DEB">
      <w:footerReference w:type="default" r:id="rId16"/>
      <w:pgSz w:w="12240" w:h="15840"/>
      <w:pgMar w:top="1440" w:right="1440" w:bottom="1440" w:left="144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FB1D" w14:textId="77777777" w:rsidR="002A30CB" w:rsidRDefault="002A30CB">
      <w:r>
        <w:separator/>
      </w:r>
    </w:p>
  </w:endnote>
  <w:endnote w:type="continuationSeparator" w:id="0">
    <w:p w14:paraId="2AE86820" w14:textId="77777777" w:rsidR="002A30CB" w:rsidRDefault="002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1C45" w14:textId="77777777" w:rsidR="0075366E" w:rsidRDefault="00ED3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DDA677" wp14:editId="6047FE57">
          <wp:simplePos x="0" y="0"/>
          <wp:positionH relativeFrom="column">
            <wp:posOffset>-749933</wp:posOffset>
          </wp:positionH>
          <wp:positionV relativeFrom="paragraph">
            <wp:posOffset>0</wp:posOffset>
          </wp:positionV>
          <wp:extent cx="7469505" cy="688340"/>
          <wp:effectExtent l="0" t="0" r="0" b="0"/>
          <wp:wrapSquare wrapText="bothSides" distT="0" distB="0" distL="114300" distR="114300"/>
          <wp:docPr id="9" name="image1.png" descr="../../../../../../Desktop/Screen%20Shot%202017-10-11%20at%2011.33.50%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Desktop/Screen%20Shot%202017-10-11%20at%2011.33.50%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9505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8135" w14:textId="77777777" w:rsidR="002A30CB" w:rsidRDefault="002A30CB">
      <w:r>
        <w:separator/>
      </w:r>
    </w:p>
  </w:footnote>
  <w:footnote w:type="continuationSeparator" w:id="0">
    <w:p w14:paraId="05D8CC85" w14:textId="77777777" w:rsidR="002A30CB" w:rsidRDefault="002A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76F"/>
    <w:multiLevelType w:val="hybridMultilevel"/>
    <w:tmpl w:val="1B46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37FF8"/>
    <w:multiLevelType w:val="hybridMultilevel"/>
    <w:tmpl w:val="422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444"/>
    <w:multiLevelType w:val="multilevel"/>
    <w:tmpl w:val="8916A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134B75"/>
    <w:multiLevelType w:val="hybridMultilevel"/>
    <w:tmpl w:val="FE0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704B"/>
    <w:multiLevelType w:val="hybridMultilevel"/>
    <w:tmpl w:val="8D30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1611"/>
    <w:multiLevelType w:val="multilevel"/>
    <w:tmpl w:val="61800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3951B03"/>
    <w:multiLevelType w:val="hybridMultilevel"/>
    <w:tmpl w:val="D03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947"/>
    <w:multiLevelType w:val="hybridMultilevel"/>
    <w:tmpl w:val="19DE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25465"/>
    <w:multiLevelType w:val="multilevel"/>
    <w:tmpl w:val="EB42E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190750F"/>
    <w:multiLevelType w:val="hybridMultilevel"/>
    <w:tmpl w:val="2264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043F2"/>
    <w:multiLevelType w:val="multilevel"/>
    <w:tmpl w:val="E118D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C486E20"/>
    <w:multiLevelType w:val="hybridMultilevel"/>
    <w:tmpl w:val="40D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E5B73"/>
    <w:multiLevelType w:val="hybridMultilevel"/>
    <w:tmpl w:val="34B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D72A6"/>
    <w:multiLevelType w:val="hybridMultilevel"/>
    <w:tmpl w:val="2B28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20F1C"/>
    <w:multiLevelType w:val="hybridMultilevel"/>
    <w:tmpl w:val="B34E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D3535"/>
    <w:multiLevelType w:val="hybridMultilevel"/>
    <w:tmpl w:val="F3E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E"/>
    <w:rsid w:val="00021C9B"/>
    <w:rsid w:val="000430FB"/>
    <w:rsid w:val="0006466D"/>
    <w:rsid w:val="00084CFD"/>
    <w:rsid w:val="00087B8E"/>
    <w:rsid w:val="000B5E23"/>
    <w:rsid w:val="000D1FF8"/>
    <w:rsid w:val="001146A1"/>
    <w:rsid w:val="001539A4"/>
    <w:rsid w:val="001636DC"/>
    <w:rsid w:val="0016513B"/>
    <w:rsid w:val="001848CD"/>
    <w:rsid w:val="001E4E63"/>
    <w:rsid w:val="00266FD6"/>
    <w:rsid w:val="002A30CB"/>
    <w:rsid w:val="002B2C92"/>
    <w:rsid w:val="002C7D86"/>
    <w:rsid w:val="00305E67"/>
    <w:rsid w:val="00367199"/>
    <w:rsid w:val="00381000"/>
    <w:rsid w:val="003E3AD7"/>
    <w:rsid w:val="00406846"/>
    <w:rsid w:val="004A1F5D"/>
    <w:rsid w:val="004F3FB7"/>
    <w:rsid w:val="00543705"/>
    <w:rsid w:val="0056339F"/>
    <w:rsid w:val="005738CA"/>
    <w:rsid w:val="00574FF9"/>
    <w:rsid w:val="005E1B60"/>
    <w:rsid w:val="005E218C"/>
    <w:rsid w:val="006306E9"/>
    <w:rsid w:val="00640C21"/>
    <w:rsid w:val="00684AE0"/>
    <w:rsid w:val="006B1AA4"/>
    <w:rsid w:val="007107AA"/>
    <w:rsid w:val="007207D1"/>
    <w:rsid w:val="007276DA"/>
    <w:rsid w:val="0075366E"/>
    <w:rsid w:val="00770EC9"/>
    <w:rsid w:val="0085289F"/>
    <w:rsid w:val="00871DEB"/>
    <w:rsid w:val="00874BC1"/>
    <w:rsid w:val="008B09C0"/>
    <w:rsid w:val="008B677F"/>
    <w:rsid w:val="008F0188"/>
    <w:rsid w:val="008F17DA"/>
    <w:rsid w:val="00952EBD"/>
    <w:rsid w:val="009768FD"/>
    <w:rsid w:val="00995B23"/>
    <w:rsid w:val="009A4F6F"/>
    <w:rsid w:val="009E1F97"/>
    <w:rsid w:val="009F6D1D"/>
    <w:rsid w:val="009F6E49"/>
    <w:rsid w:val="00A4101C"/>
    <w:rsid w:val="00A52573"/>
    <w:rsid w:val="00AE69EA"/>
    <w:rsid w:val="00AF2FDE"/>
    <w:rsid w:val="00B171CF"/>
    <w:rsid w:val="00B35574"/>
    <w:rsid w:val="00B755C6"/>
    <w:rsid w:val="00B82A06"/>
    <w:rsid w:val="00BD585E"/>
    <w:rsid w:val="00C12099"/>
    <w:rsid w:val="00C52A3E"/>
    <w:rsid w:val="00C56F7B"/>
    <w:rsid w:val="00CC3509"/>
    <w:rsid w:val="00CE77E9"/>
    <w:rsid w:val="00D02E86"/>
    <w:rsid w:val="00D05A88"/>
    <w:rsid w:val="00D418D9"/>
    <w:rsid w:val="00D552EC"/>
    <w:rsid w:val="00D70E04"/>
    <w:rsid w:val="00D74078"/>
    <w:rsid w:val="00D9750F"/>
    <w:rsid w:val="00DC3768"/>
    <w:rsid w:val="00DD784E"/>
    <w:rsid w:val="00E57DEB"/>
    <w:rsid w:val="00E90085"/>
    <w:rsid w:val="00ED3969"/>
    <w:rsid w:val="00ED5ECC"/>
    <w:rsid w:val="00EE0A52"/>
    <w:rsid w:val="00F10C00"/>
    <w:rsid w:val="00F36E67"/>
    <w:rsid w:val="00F41FF6"/>
    <w:rsid w:val="00F8421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9227"/>
  <w15:docId w15:val="{5CDA2CE2-7DCD-4C27-9155-A753470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A"/>
  </w:style>
  <w:style w:type="paragraph" w:styleId="Footer">
    <w:name w:val="footer"/>
    <w:basedOn w:val="Normal"/>
    <w:link w:val="Foot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A"/>
  </w:style>
  <w:style w:type="paragraph" w:styleId="ListParagraph">
    <w:name w:val="List Paragraph"/>
    <w:basedOn w:val="Normal"/>
    <w:uiPriority w:val="34"/>
    <w:qFormat/>
    <w:rsid w:val="00A70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02E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A4F6F"/>
    <w:rPr>
      <w:color w:val="954F72" w:themeColor="followedHyperlink"/>
      <w:u w:val="single"/>
    </w:rPr>
  </w:style>
  <w:style w:type="paragraph" w:customStyle="1" w:styleId="Default">
    <w:name w:val="Default"/>
    <w:rsid w:val="00CC350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8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althscreening.schools.ny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126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s.nyc.gov/about-us/news/2020-2021-school-year-calen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henderson@schools.nyc.gov" TargetMode="External"/><Relationship Id="rId10" Type="http://schemas.openxmlformats.org/officeDocument/2006/relationships/hyperlink" Target="http://nycstudent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cenet.edu/surveys/learningpreference" TargetMode="External"/><Relationship Id="rId14" Type="http://schemas.openxmlformats.org/officeDocument/2006/relationships/hyperlink" Target="https://healthscreening.schools.ny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tBcbh8rpJTAnhKIMlcoszDtbg==">AMUW2mUw1V6lqdclT+DFY1j0lVxuUWTFrbJsRso9ZqC72BriwufSyBQFoGA9N+LTjNhLb/yzw2XEuCLWPSNATPVAWQmX24D31s7EvvYIxUssXz0zUZc+FZqPD/iSAkMwe/6lX/zcoELc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Angelillo Gina (02M437)</dc:creator>
  <cp:lastModifiedBy>Valentina</cp:lastModifiedBy>
  <cp:revision>31</cp:revision>
  <cp:lastPrinted>2020-09-25T09:47:00Z</cp:lastPrinted>
  <dcterms:created xsi:type="dcterms:W3CDTF">2020-09-25T08:50:00Z</dcterms:created>
  <dcterms:modified xsi:type="dcterms:W3CDTF">2020-09-25T09:48:00Z</dcterms:modified>
</cp:coreProperties>
</file>